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CA" w:rsidRDefault="00C45BCA">
      <w:pPr>
        <w:pStyle w:val="Textkrper"/>
        <w:jc w:val="both"/>
        <w:rPr>
          <w:b/>
        </w:rPr>
      </w:pPr>
      <w:r>
        <w:rPr>
          <w:b/>
        </w:rPr>
        <w:t>Organisationsreglement der</w:t>
      </w:r>
    </w:p>
    <w:p w:rsidR="00C45BCA" w:rsidRDefault="00C45BCA">
      <w:pPr>
        <w:pStyle w:val="Textkrper"/>
        <w:jc w:val="both"/>
        <w:rPr>
          <w:b/>
        </w:rPr>
      </w:pPr>
      <w:r>
        <w:rPr>
          <w:b/>
        </w:rPr>
        <w:t>Baudirektion</w:t>
      </w:r>
    </w:p>
    <w:p w:rsidR="00C45BCA" w:rsidRDefault="00C9022D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de-CH"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2pt;margin-top:1.4pt;width:101.65pt;height:29.6pt;z-index:251658240" fillcolor="#e5b8b7 [1301]" strokecolor="#f2f2f2 [3041]" strokeweight="3pt">
            <v:shadow on="t" type="perspective" color="#622423 [1605]" opacity=".5" offset="1pt" offset2="-1pt"/>
            <v:textbox>
              <w:txbxContent>
                <w:p w:rsidR="00093EDD" w:rsidRPr="0065541B" w:rsidRDefault="00093EDD" w:rsidP="0065541B">
                  <w:pPr>
                    <w:pStyle w:val="Textkrper"/>
                    <w:jc w:val="both"/>
                    <w:rPr>
                      <w:b/>
                      <w:sz w:val="24"/>
                    </w:rPr>
                  </w:pPr>
                  <w:r w:rsidRPr="0065541B">
                    <w:rPr>
                      <w:b/>
                      <w:sz w:val="24"/>
                    </w:rPr>
                    <w:t>neue Fassung</w:t>
                  </w:r>
                </w:p>
              </w:txbxContent>
            </v:textbox>
          </v:shape>
        </w:pict>
      </w:r>
    </w:p>
    <w:p w:rsidR="00C45BCA" w:rsidRDefault="00C45BCA">
      <w:pPr>
        <w:jc w:val="both"/>
        <w:rPr>
          <w:rFonts w:ascii="Arial" w:hAnsi="Arial"/>
          <w:sz w:val="24"/>
        </w:rPr>
      </w:pPr>
    </w:p>
    <w:p w:rsidR="00C45BCA" w:rsidRDefault="00C45BCA">
      <w:pPr>
        <w:pBdr>
          <w:bottom w:val="single" w:sz="6" w:space="1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vom </w:t>
      </w:r>
      <w:r w:rsidR="00396BA4">
        <w:rPr>
          <w:rFonts w:ascii="Arial" w:hAnsi="Arial"/>
          <w:sz w:val="18"/>
        </w:rPr>
        <w:t>6. August</w:t>
      </w:r>
      <w:r w:rsidR="00E76AD1">
        <w:rPr>
          <w:rFonts w:ascii="Arial" w:hAnsi="Arial"/>
          <w:sz w:val="18"/>
        </w:rPr>
        <w:t xml:space="preserve"> </w:t>
      </w:r>
      <w:r w:rsidR="009D2F65">
        <w:rPr>
          <w:rFonts w:ascii="Arial" w:hAnsi="Arial"/>
          <w:sz w:val="18"/>
        </w:rPr>
        <w:t>2012</w:t>
      </w:r>
      <w:r w:rsidR="00093EDD">
        <w:rPr>
          <w:rFonts w:ascii="Arial" w:hAnsi="Arial"/>
          <w:sz w:val="18"/>
        </w:rPr>
        <w:t xml:space="preserve"> </w:t>
      </w:r>
    </w:p>
    <w:p w:rsidR="00C45BCA" w:rsidRDefault="00C45BCA">
      <w:pPr>
        <w:jc w:val="both"/>
        <w:rPr>
          <w:rFonts w:ascii="Arial" w:hAnsi="Arial"/>
          <w:sz w:val="18"/>
        </w:rPr>
      </w:pPr>
    </w:p>
    <w:p w:rsidR="00C45BCA" w:rsidRDefault="00C45BCA">
      <w:pPr>
        <w:jc w:val="both"/>
        <w:rPr>
          <w:rFonts w:ascii="Arial" w:hAnsi="Arial"/>
          <w:sz w:val="18"/>
        </w:rPr>
      </w:pPr>
    </w:p>
    <w:p w:rsidR="00C45BCA" w:rsidRDefault="00C45B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Der Stadtrat, gestützt auf Art. 17 und 25 Abs. 2 der Geschäftsordnung </w:t>
      </w:r>
      <w:r w:rsidR="00BF3399">
        <w:rPr>
          <w:rFonts w:ascii="Arial" w:hAnsi="Arial"/>
          <w:sz w:val="18"/>
        </w:rPr>
        <w:t xml:space="preserve">des Stadtrates </w:t>
      </w:r>
      <w:r>
        <w:rPr>
          <w:rFonts w:ascii="Arial" w:hAnsi="Arial"/>
          <w:sz w:val="18"/>
        </w:rPr>
        <w:t xml:space="preserve">(GeschO) vom </w:t>
      </w:r>
      <w:r w:rsidR="00BF3399">
        <w:rPr>
          <w:rFonts w:ascii="Arial" w:hAnsi="Arial"/>
          <w:sz w:val="18"/>
        </w:rPr>
        <w:t>10.05</w:t>
      </w:r>
      <w:r>
        <w:rPr>
          <w:rFonts w:ascii="Arial" w:hAnsi="Arial"/>
          <w:sz w:val="18"/>
        </w:rPr>
        <w:t>.2001, beschliesst:</w:t>
      </w:r>
    </w:p>
    <w:p w:rsidR="00C45BCA" w:rsidRDefault="00C45BCA">
      <w:pPr>
        <w:jc w:val="both"/>
        <w:rPr>
          <w:rFonts w:ascii="Arial" w:hAnsi="Arial"/>
          <w:sz w:val="18"/>
        </w:rPr>
      </w:pPr>
    </w:p>
    <w:p w:rsidR="00C45BCA" w:rsidRDefault="00C45BCA">
      <w:pPr>
        <w:jc w:val="both"/>
        <w:rPr>
          <w:rFonts w:ascii="Arial" w:hAnsi="Arial"/>
          <w:sz w:val="18"/>
        </w:rPr>
      </w:pPr>
    </w:p>
    <w:p w:rsidR="00C45BCA" w:rsidRDefault="00C45BCA">
      <w:pPr>
        <w:jc w:val="both"/>
        <w:rPr>
          <w:rFonts w:ascii="Arial" w:hAnsi="Arial"/>
          <w:sz w:val="18"/>
        </w:rPr>
      </w:pPr>
    </w:p>
    <w:p w:rsidR="00C45BCA" w:rsidRDefault="00C45BCA">
      <w:pPr>
        <w:pStyle w:val="berschrift1"/>
        <w:jc w:val="both"/>
        <w:rPr>
          <w:b/>
        </w:rPr>
      </w:pPr>
      <w:r>
        <w:rPr>
          <w:b/>
        </w:rPr>
        <w:t>I. Allgemeines</w:t>
      </w:r>
    </w:p>
    <w:p w:rsidR="00C45BCA" w:rsidRDefault="00C45BCA">
      <w:pPr>
        <w:jc w:val="both"/>
        <w:rPr>
          <w:rFonts w:ascii="Arial" w:hAnsi="Arial"/>
          <w:sz w:val="18"/>
        </w:rPr>
      </w:pPr>
    </w:p>
    <w:p w:rsidR="00C45BCA" w:rsidRDefault="00C45BCA">
      <w:pPr>
        <w:jc w:val="both"/>
        <w:rPr>
          <w:rFonts w:ascii="Arial" w:hAnsi="Arial"/>
          <w:sz w:val="18"/>
        </w:rPr>
      </w:pPr>
    </w:p>
    <w:p w:rsidR="00C45BCA" w:rsidRDefault="00C45BCA">
      <w:pPr>
        <w:pStyle w:val="berschrift2"/>
        <w:tabs>
          <w:tab w:val="left" w:pos="284"/>
          <w:tab w:val="left" w:pos="709"/>
        </w:tabs>
        <w:jc w:val="both"/>
      </w:pPr>
      <w:r>
        <w:t>Art. 1</w:t>
      </w:r>
      <w:r>
        <w:tab/>
        <w:t>Zweck und Regelungsgehalt</w:t>
      </w:r>
    </w:p>
    <w:p w:rsidR="00C45BCA" w:rsidRDefault="00C45BCA">
      <w:pPr>
        <w:pStyle w:val="Textkrper3"/>
        <w:tabs>
          <w:tab w:val="clear" w:pos="72"/>
          <w:tab w:val="left" w:pos="284"/>
          <w:tab w:val="left" w:pos="709"/>
        </w:tabs>
        <w:rPr>
          <w:rFonts w:cs="Arial"/>
          <w:szCs w:val="22"/>
        </w:rPr>
      </w:pPr>
      <w:r>
        <w:rPr>
          <w:rFonts w:cs="Arial"/>
          <w:szCs w:val="22"/>
        </w:rPr>
        <w:t>Im Organisationsreglement werden die Organisationsstruktur, Aufgaben und Kompetenzen der geschäftsführenden Organe der Baudirektion sowie die Zusammenarbeit geregelt.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pStyle w:val="berschrift2"/>
        <w:tabs>
          <w:tab w:val="left" w:pos="284"/>
          <w:tab w:val="left" w:pos="709"/>
        </w:tabs>
        <w:jc w:val="both"/>
      </w:pPr>
      <w:r>
        <w:t>Art. 2</w:t>
      </w:r>
      <w:r>
        <w:tab/>
        <w:t>Verwaltungsführung</w:t>
      </w:r>
    </w:p>
    <w:p w:rsidR="00C45BCA" w:rsidRDefault="00C45BCA">
      <w:pPr>
        <w:pStyle w:val="Textkrper3"/>
        <w:tabs>
          <w:tab w:val="clear" w:pos="72"/>
          <w:tab w:val="left" w:pos="284"/>
          <w:tab w:val="left" w:pos="709"/>
        </w:tabs>
      </w:pPr>
      <w:r>
        <w:t>Die Verwaltungsführung obliegt den folgenden Organen: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a.</w:t>
      </w:r>
      <w:r>
        <w:rPr>
          <w:rFonts w:ascii="Arial" w:hAnsi="Arial"/>
          <w:sz w:val="18"/>
        </w:rPr>
        <w:tab/>
        <w:t>Baudirektor</w:t>
      </w:r>
      <w:r w:rsidR="009523D0">
        <w:rPr>
          <w:rFonts w:ascii="Arial" w:hAnsi="Arial"/>
          <w:sz w:val="18"/>
        </w:rPr>
        <w:t>/-in (Direktor/-in)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b.</w:t>
      </w:r>
      <w:r>
        <w:rPr>
          <w:rFonts w:ascii="Arial" w:hAnsi="Arial"/>
          <w:sz w:val="18"/>
        </w:rPr>
        <w:tab/>
      </w:r>
      <w:r w:rsidR="005611C4">
        <w:rPr>
          <w:rFonts w:ascii="Arial" w:hAnsi="Arial"/>
          <w:sz w:val="18"/>
        </w:rPr>
        <w:t>Verwaltungsleiter/</w:t>
      </w:r>
      <w:r w:rsidR="009523D0">
        <w:rPr>
          <w:rFonts w:ascii="Arial" w:hAnsi="Arial"/>
          <w:sz w:val="18"/>
        </w:rPr>
        <w:t>-in</w:t>
      </w:r>
    </w:p>
    <w:p w:rsidR="009D2F65" w:rsidRDefault="005611C4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c.</w:t>
      </w:r>
      <w:r>
        <w:rPr>
          <w:rFonts w:ascii="Arial" w:hAnsi="Arial"/>
          <w:sz w:val="18"/>
        </w:rPr>
        <w:tab/>
        <w:t>Abteilungskonferenz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pStyle w:val="berschrift2"/>
        <w:tabs>
          <w:tab w:val="left" w:pos="284"/>
          <w:tab w:val="left" w:pos="709"/>
        </w:tabs>
        <w:jc w:val="both"/>
      </w:pPr>
      <w:r>
        <w:t>Art. 3</w:t>
      </w:r>
      <w:r>
        <w:tab/>
        <w:t>Zuständigkeit und Gliederung (Art. 29 GeschO)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ab/>
        <w:t>Die Baudirektion ist zuständig für das Hochbau- und Tiefbauwesen, die Entsorgung, die Stadtplanung, die Liegenschaftenverwaltung und das Hauswartwesen.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ab/>
        <w:t>Sie gliedert sich in folgende Abteilungen</w:t>
      </w:r>
      <w:r w:rsidR="0052241E">
        <w:rPr>
          <w:rFonts w:ascii="Arial" w:hAnsi="Arial"/>
          <w:sz w:val="18"/>
        </w:rPr>
        <w:t xml:space="preserve"> und Stabsstelle</w:t>
      </w:r>
      <w:r>
        <w:rPr>
          <w:rFonts w:ascii="Arial" w:hAnsi="Arial"/>
          <w:sz w:val="18"/>
        </w:rPr>
        <w:t xml:space="preserve"> </w:t>
      </w:r>
      <w:r w:rsidR="0052241E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(Organigramm ANHANG 1): 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a.</w:t>
      </w:r>
      <w:r>
        <w:rPr>
          <w:rFonts w:ascii="Arial" w:hAnsi="Arial"/>
          <w:sz w:val="18"/>
        </w:rPr>
        <w:tab/>
        <w:t>Hochbau mit den Bereichen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- Baurecht (Bauinspektorat, Reklamewesen, Denkmalpflege)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- Bauten und Objekte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b.</w:t>
      </w:r>
      <w:r>
        <w:rPr>
          <w:rFonts w:ascii="Arial" w:hAnsi="Arial"/>
          <w:sz w:val="18"/>
        </w:rPr>
        <w:tab/>
        <w:t>Tiefbau mit den Bereichen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- Strassenbau</w:t>
      </w:r>
      <w:r w:rsidR="005611C4">
        <w:rPr>
          <w:rFonts w:ascii="Arial" w:hAnsi="Arial"/>
          <w:sz w:val="18"/>
        </w:rPr>
        <w:t xml:space="preserve"> und Infrastrukturanlagen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- Siedlungsentwässerung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- Spezialdienstleistungen (Katasterbüro, Sicherheitsdelegierter)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c.</w:t>
      </w:r>
      <w:r>
        <w:rPr>
          <w:rFonts w:ascii="Arial" w:hAnsi="Arial"/>
          <w:sz w:val="18"/>
        </w:rPr>
        <w:tab/>
        <w:t>Werkhof mit den Bereichen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- Administration/Sekretariat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- Entsorgung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- Bau-, Unterhalt und Reinigung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- Gärtnerei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ab/>
        <w:t>- Werkstatt/Magazin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- Friedhof</w:t>
      </w:r>
    </w:p>
    <w:p w:rsidR="00C45BCA" w:rsidRDefault="00C45BCA">
      <w:pPr>
        <w:tabs>
          <w:tab w:val="left" w:pos="284"/>
          <w:tab w:val="left" w:pos="709"/>
        </w:tabs>
        <w:ind w:left="284" w:hanging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ab/>
        <w:t xml:space="preserve">Stadtplanung </w:t>
      </w:r>
      <w:r w:rsidR="009523D0">
        <w:rPr>
          <w:rFonts w:ascii="Arial" w:hAnsi="Arial"/>
          <w:sz w:val="18"/>
        </w:rPr>
        <w:t>mit den</w:t>
      </w:r>
      <w:r>
        <w:rPr>
          <w:rFonts w:ascii="Arial" w:hAnsi="Arial"/>
          <w:sz w:val="18"/>
        </w:rPr>
        <w:t xml:space="preserve"> Bereiche</w:t>
      </w:r>
      <w:r w:rsidR="009523D0">
        <w:rPr>
          <w:rFonts w:ascii="Arial" w:hAnsi="Arial"/>
          <w:sz w:val="18"/>
        </w:rPr>
        <w:t>n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- Nutzungsplanung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- Verkehrsplanung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- Städtebau/Stadtgestaltung</w:t>
      </w:r>
    </w:p>
    <w:p w:rsidR="00C45BCA" w:rsidRDefault="00C45BCA">
      <w:pPr>
        <w:tabs>
          <w:tab w:val="left" w:pos="284"/>
          <w:tab w:val="left" w:pos="709"/>
        </w:tabs>
        <w:ind w:left="284" w:hanging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e.</w:t>
      </w:r>
      <w:r>
        <w:rPr>
          <w:rFonts w:ascii="Arial" w:hAnsi="Arial"/>
          <w:sz w:val="18"/>
        </w:rPr>
        <w:tab/>
        <w:t xml:space="preserve">Bausekretariat </w:t>
      </w:r>
      <w:r w:rsidR="0052241E">
        <w:rPr>
          <w:rFonts w:ascii="Arial" w:hAnsi="Arial"/>
          <w:sz w:val="18"/>
        </w:rPr>
        <w:t xml:space="preserve">als Stabsstelle </w:t>
      </w:r>
      <w:r w:rsidR="009523D0">
        <w:rPr>
          <w:rFonts w:ascii="Arial" w:hAnsi="Arial"/>
          <w:sz w:val="18"/>
        </w:rPr>
        <w:t xml:space="preserve">mit den </w:t>
      </w:r>
      <w:r>
        <w:rPr>
          <w:rFonts w:ascii="Arial" w:hAnsi="Arial"/>
          <w:sz w:val="18"/>
        </w:rPr>
        <w:t>Bereiche</w:t>
      </w:r>
      <w:r w:rsidR="009523D0">
        <w:rPr>
          <w:rFonts w:ascii="Arial" w:hAnsi="Arial"/>
          <w:sz w:val="18"/>
        </w:rPr>
        <w:t>n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- Administrative Dienste und Sekretariat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- Rechnungswesen/Controlling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- Liegenschaftenverwaltung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- Hauswartwesen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pStyle w:val="berschrift1"/>
        <w:tabs>
          <w:tab w:val="left" w:pos="284"/>
          <w:tab w:val="left" w:pos="709"/>
        </w:tabs>
        <w:jc w:val="both"/>
        <w:rPr>
          <w:b/>
        </w:rPr>
      </w:pPr>
      <w:r>
        <w:rPr>
          <w:b/>
        </w:rPr>
        <w:t>II. Politische Führung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pStyle w:val="berschrift2"/>
        <w:tabs>
          <w:tab w:val="left" w:pos="284"/>
          <w:tab w:val="left" w:pos="709"/>
        </w:tabs>
        <w:jc w:val="both"/>
      </w:pPr>
      <w:r>
        <w:t>Art. 4</w:t>
      </w:r>
      <w:r>
        <w:tab/>
        <w:t>Aufgaben und Kompetenzen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ab/>
        <w:t>Dem Direktor oder der Direktorin obliegt die Gesamtleitung der Baudirektion im Rahmen der Kompetenzen gemäss Geschäftsordnung des Stadtrates.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ab/>
        <w:t xml:space="preserve">Der Direktor oder die Direktorin verfügt über das umfassende Weisungsrecht und erteilt die Aufträge </w:t>
      </w:r>
      <w:r w:rsidR="008C7645">
        <w:rPr>
          <w:rFonts w:ascii="Arial" w:hAnsi="Arial"/>
          <w:sz w:val="18"/>
        </w:rPr>
        <w:t xml:space="preserve">an den </w:t>
      </w:r>
      <w:r w:rsidR="005611C4">
        <w:rPr>
          <w:rFonts w:ascii="Arial" w:hAnsi="Arial"/>
          <w:sz w:val="18"/>
        </w:rPr>
        <w:t>Verwaltungsleiter</w:t>
      </w:r>
      <w:r w:rsidR="00CF5782">
        <w:rPr>
          <w:rFonts w:ascii="Arial" w:hAnsi="Arial"/>
          <w:sz w:val="18"/>
        </w:rPr>
        <w:t xml:space="preserve">/die </w:t>
      </w:r>
      <w:r w:rsidR="005611C4">
        <w:rPr>
          <w:rFonts w:ascii="Arial" w:hAnsi="Arial"/>
          <w:sz w:val="18"/>
        </w:rPr>
        <w:t>Verwaltungsleiterin</w:t>
      </w:r>
      <w:r w:rsidR="008C7645">
        <w:rPr>
          <w:rFonts w:ascii="Arial" w:hAnsi="Arial"/>
          <w:sz w:val="18"/>
        </w:rPr>
        <w:t>.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pStyle w:val="berschrift1"/>
        <w:tabs>
          <w:tab w:val="left" w:pos="284"/>
          <w:tab w:val="left" w:pos="709"/>
        </w:tabs>
        <w:jc w:val="both"/>
        <w:rPr>
          <w:b/>
        </w:rPr>
      </w:pPr>
      <w:r>
        <w:rPr>
          <w:b/>
        </w:rPr>
        <w:t>III. Verwaltungsführung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pStyle w:val="berschrift2"/>
        <w:tabs>
          <w:tab w:val="left" w:pos="284"/>
          <w:tab w:val="left" w:pos="709"/>
        </w:tabs>
        <w:jc w:val="both"/>
      </w:pPr>
      <w:r>
        <w:t>Art. 5</w:t>
      </w:r>
      <w:r>
        <w:tab/>
        <w:t>Verwaltungsleitung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ab/>
        <w:t xml:space="preserve">Die Verwaltungsleitung </w:t>
      </w:r>
      <w:r w:rsidR="00FD17B3">
        <w:rPr>
          <w:rFonts w:ascii="Arial" w:hAnsi="Arial"/>
          <w:sz w:val="18"/>
        </w:rPr>
        <w:t xml:space="preserve">sowie die fachliche und personelle Führung obliegt dem </w:t>
      </w:r>
      <w:r w:rsidR="005611C4">
        <w:rPr>
          <w:rFonts w:ascii="Arial" w:hAnsi="Arial"/>
          <w:sz w:val="18"/>
        </w:rPr>
        <w:t>Verwaltungsl</w:t>
      </w:r>
      <w:r w:rsidR="00FD17B3">
        <w:rPr>
          <w:rFonts w:ascii="Arial" w:hAnsi="Arial"/>
          <w:sz w:val="18"/>
        </w:rPr>
        <w:t xml:space="preserve">eiter/der </w:t>
      </w:r>
      <w:r w:rsidR="005611C4">
        <w:rPr>
          <w:rFonts w:ascii="Arial" w:hAnsi="Arial"/>
          <w:sz w:val="18"/>
        </w:rPr>
        <w:t>Verwaltungsl</w:t>
      </w:r>
      <w:r w:rsidR="00FD17B3">
        <w:rPr>
          <w:rFonts w:ascii="Arial" w:hAnsi="Arial"/>
          <w:sz w:val="18"/>
        </w:rPr>
        <w:t>eiterin Baudirektion.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ab/>
        <w:t xml:space="preserve">Wahlorgan für </w:t>
      </w:r>
      <w:r w:rsidR="00FD17B3">
        <w:rPr>
          <w:rFonts w:ascii="Arial" w:hAnsi="Arial"/>
          <w:sz w:val="18"/>
        </w:rPr>
        <w:t xml:space="preserve">den </w:t>
      </w:r>
      <w:r w:rsidR="00253484">
        <w:rPr>
          <w:rFonts w:ascii="Arial" w:hAnsi="Arial"/>
          <w:sz w:val="18"/>
        </w:rPr>
        <w:t>Verwaltungsl</w:t>
      </w:r>
      <w:r w:rsidR="00FD17B3">
        <w:rPr>
          <w:rFonts w:ascii="Arial" w:hAnsi="Arial"/>
          <w:sz w:val="18"/>
        </w:rPr>
        <w:t xml:space="preserve">eiter/die </w:t>
      </w:r>
      <w:r w:rsidR="00253484">
        <w:rPr>
          <w:rFonts w:ascii="Arial" w:hAnsi="Arial"/>
          <w:sz w:val="18"/>
        </w:rPr>
        <w:t>Verwaltungsl</w:t>
      </w:r>
      <w:r w:rsidR="00FD17B3">
        <w:rPr>
          <w:rFonts w:ascii="Arial" w:hAnsi="Arial"/>
          <w:sz w:val="18"/>
        </w:rPr>
        <w:t>eiterin und dessen/deren Stellvertretung ist der Stadtrat.</w:t>
      </w:r>
    </w:p>
    <w:p w:rsidR="00FD17B3" w:rsidRDefault="00FD17B3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  <w:vertAlign w:val="superscript"/>
        </w:rPr>
        <w:tab/>
      </w:r>
      <w:r w:rsidRPr="00FD17B3">
        <w:rPr>
          <w:rFonts w:ascii="Arial" w:hAnsi="Arial"/>
          <w:sz w:val="18"/>
        </w:rPr>
        <w:t>Der</w:t>
      </w:r>
      <w:r>
        <w:rPr>
          <w:rFonts w:ascii="Arial" w:hAnsi="Arial"/>
          <w:sz w:val="18"/>
          <w:vertAlign w:val="superscript"/>
        </w:rPr>
        <w:t xml:space="preserve"> </w:t>
      </w:r>
      <w:r w:rsidR="005611C4">
        <w:rPr>
          <w:rFonts w:ascii="Arial" w:hAnsi="Arial"/>
          <w:sz w:val="18"/>
        </w:rPr>
        <w:t>Verwaltungsl</w:t>
      </w:r>
      <w:r w:rsidR="00253484">
        <w:rPr>
          <w:rFonts w:ascii="Arial" w:hAnsi="Arial"/>
          <w:sz w:val="18"/>
        </w:rPr>
        <w:t>eiter</w:t>
      </w:r>
      <w:r>
        <w:rPr>
          <w:rFonts w:ascii="Arial" w:hAnsi="Arial"/>
          <w:sz w:val="18"/>
        </w:rPr>
        <w:t xml:space="preserve">/die </w:t>
      </w:r>
      <w:r w:rsidR="005611C4">
        <w:rPr>
          <w:rFonts w:ascii="Arial" w:hAnsi="Arial"/>
          <w:sz w:val="18"/>
        </w:rPr>
        <w:t>Verwaltungsl</w:t>
      </w:r>
      <w:r>
        <w:rPr>
          <w:rFonts w:ascii="Arial" w:hAnsi="Arial"/>
          <w:sz w:val="18"/>
        </w:rPr>
        <w:t>eiterin ist dem Direktor/der Direktorin direkt unterstellt.</w:t>
      </w:r>
    </w:p>
    <w:p w:rsidR="00C45BCA" w:rsidRDefault="00FD17B3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4</w:t>
      </w:r>
      <w:r w:rsidR="00C45BCA">
        <w:rPr>
          <w:rFonts w:ascii="Arial" w:hAnsi="Arial"/>
          <w:sz w:val="18"/>
        </w:rPr>
        <w:tab/>
        <w:t xml:space="preserve">Der </w:t>
      </w:r>
      <w:r w:rsidR="00253484">
        <w:rPr>
          <w:rFonts w:ascii="Arial" w:hAnsi="Arial"/>
          <w:sz w:val="18"/>
        </w:rPr>
        <w:t>Verwaltungsleiter</w:t>
      </w:r>
      <w:r>
        <w:rPr>
          <w:rFonts w:ascii="Arial" w:hAnsi="Arial"/>
          <w:sz w:val="18"/>
        </w:rPr>
        <w:t xml:space="preserve">/die </w:t>
      </w:r>
      <w:r w:rsidR="00253484">
        <w:rPr>
          <w:rFonts w:ascii="Arial" w:hAnsi="Arial"/>
          <w:sz w:val="18"/>
        </w:rPr>
        <w:t>Verwaltungsl</w:t>
      </w:r>
      <w:r>
        <w:rPr>
          <w:rFonts w:ascii="Arial" w:hAnsi="Arial"/>
          <w:sz w:val="18"/>
        </w:rPr>
        <w:t xml:space="preserve">eiterin </w:t>
      </w:r>
      <w:r w:rsidR="00C45BCA">
        <w:rPr>
          <w:rFonts w:ascii="Arial" w:hAnsi="Arial"/>
          <w:sz w:val="18"/>
        </w:rPr>
        <w:t>nimmt Einsitz in der Direktionskonferenz.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pStyle w:val="berschrift2"/>
        <w:tabs>
          <w:tab w:val="left" w:pos="284"/>
          <w:tab w:val="left" w:pos="709"/>
        </w:tabs>
        <w:jc w:val="both"/>
      </w:pPr>
      <w:r>
        <w:t>Art. 6</w:t>
      </w:r>
      <w:r>
        <w:tab/>
        <w:t>Aufgaben und Kompetenzen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ab/>
      </w:r>
      <w:r w:rsidR="00CF5782">
        <w:rPr>
          <w:rFonts w:ascii="Arial" w:hAnsi="Arial"/>
          <w:sz w:val="18"/>
        </w:rPr>
        <w:t xml:space="preserve">Der </w:t>
      </w:r>
      <w:r w:rsidR="005611C4">
        <w:rPr>
          <w:rFonts w:ascii="Arial" w:hAnsi="Arial"/>
          <w:sz w:val="18"/>
        </w:rPr>
        <w:t>Verwaltungsl</w:t>
      </w:r>
      <w:r w:rsidR="00CF5782">
        <w:rPr>
          <w:rFonts w:ascii="Arial" w:hAnsi="Arial"/>
          <w:sz w:val="18"/>
        </w:rPr>
        <w:t>eiter</w:t>
      </w:r>
      <w:r w:rsidR="000B750E">
        <w:rPr>
          <w:rFonts w:ascii="Arial" w:hAnsi="Arial"/>
          <w:sz w:val="18"/>
        </w:rPr>
        <w:t xml:space="preserve">/die </w:t>
      </w:r>
      <w:r w:rsidR="005611C4">
        <w:rPr>
          <w:rFonts w:ascii="Arial" w:hAnsi="Arial"/>
          <w:sz w:val="18"/>
        </w:rPr>
        <w:t>Verwaltungsl</w:t>
      </w:r>
      <w:r w:rsidR="000B750E">
        <w:rPr>
          <w:rFonts w:ascii="Arial" w:hAnsi="Arial"/>
          <w:sz w:val="18"/>
        </w:rPr>
        <w:t xml:space="preserve">eiterin </w:t>
      </w:r>
      <w:r>
        <w:rPr>
          <w:rFonts w:ascii="Arial" w:hAnsi="Arial"/>
          <w:sz w:val="18"/>
        </w:rPr>
        <w:t>ist zuständig für sämtliche Aufgaben, die in Reglementen der Direktion zugewiesen werden und nicht der politischen Führung obliegen.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ab/>
      </w:r>
      <w:r w:rsidR="00E47FA1">
        <w:rPr>
          <w:rFonts w:ascii="Arial" w:hAnsi="Arial"/>
          <w:sz w:val="18"/>
        </w:rPr>
        <w:t>Er/</w:t>
      </w:r>
      <w:r>
        <w:rPr>
          <w:rFonts w:ascii="Arial" w:hAnsi="Arial"/>
          <w:sz w:val="18"/>
        </w:rPr>
        <w:t>Sie ist insbesondere verantwortlich für die folgenden Geschäfte und verfügt dazu über die notwendigen Befugnisse und Kompetenzen: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1.</w:t>
      </w:r>
      <w:r>
        <w:rPr>
          <w:rFonts w:ascii="Arial" w:hAnsi="Arial"/>
          <w:sz w:val="18"/>
        </w:rPr>
        <w:tab/>
        <w:t>Administrative Leitung der Direktion</w:t>
      </w:r>
    </w:p>
    <w:p w:rsidR="00C45BCA" w:rsidRDefault="00C45BCA">
      <w:pPr>
        <w:tabs>
          <w:tab w:val="left" w:pos="284"/>
          <w:tab w:val="left" w:pos="709"/>
        </w:tabs>
        <w:ind w:left="284" w:hanging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</w:t>
      </w:r>
      <w:r>
        <w:rPr>
          <w:rFonts w:ascii="Arial" w:hAnsi="Arial"/>
          <w:sz w:val="18"/>
        </w:rPr>
        <w:tab/>
        <w:t>Vorbereitung von Geschäften, die in der sachlichen und funktionellen Zuständigkeit der Direktion oder des Stadtrates liegen</w:t>
      </w:r>
    </w:p>
    <w:p w:rsidR="00C45BCA" w:rsidRDefault="00C45BCA">
      <w:pPr>
        <w:tabs>
          <w:tab w:val="left" w:pos="284"/>
          <w:tab w:val="left" w:pos="709"/>
        </w:tabs>
        <w:ind w:left="284" w:hanging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3. </w:t>
      </w:r>
      <w:r>
        <w:rPr>
          <w:rFonts w:ascii="Arial" w:hAnsi="Arial"/>
          <w:sz w:val="18"/>
        </w:rPr>
        <w:tab/>
        <w:t>Vollzug der Beschlüsse des Stadtrates und der Direktion</w:t>
      </w:r>
    </w:p>
    <w:p w:rsidR="00C45BCA" w:rsidRDefault="00C45BCA">
      <w:pPr>
        <w:tabs>
          <w:tab w:val="left" w:pos="284"/>
          <w:tab w:val="left" w:pos="709"/>
        </w:tabs>
        <w:ind w:left="284" w:hanging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</w:t>
      </w:r>
      <w:r>
        <w:rPr>
          <w:rFonts w:ascii="Arial" w:hAnsi="Arial"/>
          <w:sz w:val="18"/>
        </w:rPr>
        <w:tab/>
        <w:t>Erstellen des jährlichen Voranschlages, des Tätigkeitsprogramms und des Verwaltungsberichtes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5.</w:t>
      </w:r>
      <w:r>
        <w:rPr>
          <w:rFonts w:ascii="Arial" w:hAnsi="Arial"/>
          <w:sz w:val="18"/>
        </w:rPr>
        <w:tab/>
        <w:t>Geltendmachung von Beiträgen und Subventionen</w:t>
      </w:r>
    </w:p>
    <w:p w:rsidR="00C45BCA" w:rsidRDefault="00C45BCA">
      <w:pPr>
        <w:tabs>
          <w:tab w:val="left" w:pos="284"/>
          <w:tab w:val="left" w:pos="709"/>
        </w:tabs>
        <w:ind w:left="284" w:hanging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</w:t>
      </w:r>
      <w:r>
        <w:rPr>
          <w:rFonts w:ascii="Arial" w:hAnsi="Arial"/>
          <w:sz w:val="18"/>
        </w:rPr>
        <w:tab/>
        <w:t>Besorgung der Öffentlichkeitsarbeit im Rahmen des Kommunikations</w:t>
      </w:r>
      <w:r>
        <w:rPr>
          <w:rFonts w:ascii="Arial" w:hAnsi="Arial"/>
          <w:sz w:val="18"/>
        </w:rPr>
        <w:softHyphen/>
        <w:t>konzeptes.</w:t>
      </w:r>
    </w:p>
    <w:p w:rsidR="00C45BCA" w:rsidRDefault="00C45BCA">
      <w:pPr>
        <w:tabs>
          <w:tab w:val="left" w:pos="284"/>
          <w:tab w:val="left" w:pos="709"/>
        </w:tabs>
        <w:ind w:left="284" w:hanging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</w:t>
      </w:r>
      <w:r>
        <w:rPr>
          <w:rFonts w:ascii="Arial" w:hAnsi="Arial"/>
          <w:sz w:val="18"/>
        </w:rPr>
        <w:tab/>
        <w:t>Koordination der Personalrekrutierung, -Führung und -Entwicklung gemäss den Bestimmungen des Personalreglements</w:t>
      </w:r>
    </w:p>
    <w:p w:rsidR="00C45BCA" w:rsidRDefault="00C45BCA">
      <w:pPr>
        <w:tabs>
          <w:tab w:val="left" w:pos="284"/>
          <w:tab w:val="left" w:pos="709"/>
        </w:tabs>
        <w:ind w:left="284" w:hanging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</w:t>
      </w:r>
      <w:r>
        <w:rPr>
          <w:rFonts w:ascii="Arial" w:hAnsi="Arial"/>
          <w:sz w:val="18"/>
        </w:rPr>
        <w:tab/>
        <w:t>Organisation von periodischen Informations- und Motivationsveranstal</w:t>
      </w:r>
      <w:r>
        <w:rPr>
          <w:rFonts w:ascii="Arial" w:hAnsi="Arial"/>
          <w:sz w:val="18"/>
        </w:rPr>
        <w:softHyphen/>
        <w:t>tungen für die Mitarbeitenden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9.</w:t>
      </w:r>
      <w:r>
        <w:rPr>
          <w:rFonts w:ascii="Arial" w:hAnsi="Arial"/>
          <w:sz w:val="18"/>
        </w:rPr>
        <w:tab/>
        <w:t>Vergaben im Rahmen von Art. 19 Organisationsreglement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 w:rsidP="00CB7674">
      <w:pPr>
        <w:pStyle w:val="berschrift2"/>
        <w:tabs>
          <w:tab w:val="left" w:pos="284"/>
          <w:tab w:val="left" w:pos="709"/>
        </w:tabs>
        <w:jc w:val="both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Art. 7</w:t>
      </w:r>
      <w:r>
        <w:rPr>
          <w:rFonts w:cs="Arial"/>
          <w:iCs/>
          <w:szCs w:val="22"/>
        </w:rPr>
        <w:tab/>
      </w:r>
      <w:r w:rsidRPr="00CB7674">
        <w:t>Abteilungskonferenz</w:t>
      </w:r>
    </w:p>
    <w:p w:rsidR="00CB7674" w:rsidRDefault="00CB7674" w:rsidP="00CB7674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ab/>
        <w:t xml:space="preserve">Die Abteilungskonferenz tritt in der Regel wöchentlich auf schriftliche Einladung mit Traktandenliste unter Leitung des </w:t>
      </w:r>
      <w:r w:rsidR="00253484">
        <w:rPr>
          <w:rFonts w:ascii="Arial" w:hAnsi="Arial"/>
          <w:sz w:val="18"/>
        </w:rPr>
        <w:t>Verwaltungsl</w:t>
      </w:r>
      <w:r>
        <w:rPr>
          <w:rFonts w:ascii="Arial" w:hAnsi="Arial"/>
          <w:sz w:val="18"/>
        </w:rPr>
        <w:t xml:space="preserve">eiters/der </w:t>
      </w:r>
      <w:r w:rsidR="00253484">
        <w:rPr>
          <w:rFonts w:ascii="Arial" w:hAnsi="Arial"/>
          <w:sz w:val="18"/>
        </w:rPr>
        <w:t>Verwaltungsl</w:t>
      </w:r>
      <w:r>
        <w:rPr>
          <w:rFonts w:ascii="Arial" w:hAnsi="Arial"/>
          <w:sz w:val="18"/>
        </w:rPr>
        <w:t xml:space="preserve">eiterin </w:t>
      </w:r>
      <w:r w:rsidR="009740DD">
        <w:rPr>
          <w:rFonts w:ascii="Arial" w:hAnsi="Arial"/>
          <w:sz w:val="18"/>
        </w:rPr>
        <w:t>zusam</w:t>
      </w:r>
      <w:r>
        <w:rPr>
          <w:rFonts w:ascii="Arial" w:hAnsi="Arial"/>
          <w:sz w:val="18"/>
        </w:rPr>
        <w:t>men.</w:t>
      </w:r>
      <w:r w:rsidR="009740DD">
        <w:rPr>
          <w:rFonts w:ascii="Arial" w:hAnsi="Arial"/>
          <w:sz w:val="18"/>
        </w:rPr>
        <w:t xml:space="preserve"> Bei dessen/deren Abwesenheit wird die Sitzung durch den Stellvertreter/die Stellvertreterin geführt.</w:t>
      </w:r>
    </w:p>
    <w:p w:rsidR="00CB7674" w:rsidRDefault="00CB7674" w:rsidP="00CB7674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ab/>
        <w:t>Über die Sitzungen wird vom Bausekretär oder der Bausekretärin ein Beschluss-Protokoll geführt, welches dem Direktor oder der Direktorin zur Kenntnis zugestellt wird.</w:t>
      </w:r>
    </w:p>
    <w:p w:rsidR="00C45BCA" w:rsidRDefault="00CB7674" w:rsidP="00C45BCA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  <w:vertAlign w:val="superscript"/>
        </w:rPr>
        <w:t>3</w:t>
      </w:r>
      <w:r w:rsidR="00C45BCA">
        <w:rPr>
          <w:rFonts w:ascii="Arial" w:hAnsi="Arial" w:cs="Arial"/>
          <w:sz w:val="18"/>
          <w:szCs w:val="22"/>
          <w:vertAlign w:val="superscript"/>
        </w:rPr>
        <w:t xml:space="preserve"> </w:t>
      </w:r>
      <w:r w:rsidR="00C45BCA">
        <w:rPr>
          <w:rFonts w:ascii="Arial" w:hAnsi="Arial" w:cs="Arial"/>
          <w:sz w:val="18"/>
          <w:szCs w:val="22"/>
        </w:rPr>
        <w:t>Die Abteilungskonferenz befasst sich speziell mit Qualitätssicherungsmethoden und setzt sich wie folgt zusammen:</w:t>
      </w:r>
    </w:p>
    <w:p w:rsidR="00C45BCA" w:rsidRDefault="00253484" w:rsidP="00C45BCA">
      <w:pPr>
        <w:numPr>
          <w:ilvl w:val="0"/>
          <w:numId w:val="27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Verwaltungsl</w:t>
      </w:r>
      <w:r w:rsidR="00C45BCA">
        <w:rPr>
          <w:rFonts w:ascii="Arial" w:hAnsi="Arial" w:cs="Arial"/>
          <w:sz w:val="18"/>
          <w:szCs w:val="22"/>
        </w:rPr>
        <w:t>eiter/</w:t>
      </w:r>
      <w:r>
        <w:rPr>
          <w:rFonts w:ascii="Arial" w:hAnsi="Arial" w:cs="Arial"/>
          <w:sz w:val="18"/>
          <w:szCs w:val="22"/>
        </w:rPr>
        <w:t>Verwaltungsleiterin</w:t>
      </w:r>
    </w:p>
    <w:p w:rsidR="00C45BCA" w:rsidRDefault="00C45BCA" w:rsidP="00C45BCA">
      <w:pPr>
        <w:numPr>
          <w:ilvl w:val="0"/>
          <w:numId w:val="27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Leiter/Leiterin Tiefbau</w:t>
      </w:r>
    </w:p>
    <w:p w:rsidR="00C45BCA" w:rsidRDefault="00C45BCA" w:rsidP="00C45BCA">
      <w:pPr>
        <w:numPr>
          <w:ilvl w:val="0"/>
          <w:numId w:val="27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Leiter/Leiterin Stadtplanung</w:t>
      </w:r>
    </w:p>
    <w:p w:rsidR="00C45BCA" w:rsidRDefault="00CF5782" w:rsidP="00C45BCA">
      <w:pPr>
        <w:numPr>
          <w:ilvl w:val="0"/>
          <w:numId w:val="27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Leiter</w:t>
      </w:r>
      <w:r w:rsidR="00C45BCA">
        <w:rPr>
          <w:rFonts w:ascii="Arial" w:hAnsi="Arial" w:cs="Arial"/>
          <w:sz w:val="18"/>
          <w:szCs w:val="22"/>
        </w:rPr>
        <w:t>/Leiter</w:t>
      </w:r>
      <w:r>
        <w:rPr>
          <w:rFonts w:ascii="Arial" w:hAnsi="Arial" w:cs="Arial"/>
          <w:sz w:val="18"/>
          <w:szCs w:val="22"/>
        </w:rPr>
        <w:t>in</w:t>
      </w:r>
      <w:r w:rsidR="00C45BCA">
        <w:rPr>
          <w:rFonts w:ascii="Arial" w:hAnsi="Arial" w:cs="Arial"/>
          <w:sz w:val="18"/>
          <w:szCs w:val="22"/>
        </w:rPr>
        <w:t xml:space="preserve"> Werkhof</w:t>
      </w:r>
    </w:p>
    <w:p w:rsidR="00C45BCA" w:rsidRDefault="00C45BCA" w:rsidP="00C45BCA">
      <w:pPr>
        <w:numPr>
          <w:ilvl w:val="0"/>
          <w:numId w:val="27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Bauinspektor/Bauinspektorin</w:t>
      </w:r>
    </w:p>
    <w:p w:rsidR="00056029" w:rsidRDefault="00056029" w:rsidP="00C45BCA">
      <w:pPr>
        <w:numPr>
          <w:ilvl w:val="0"/>
          <w:numId w:val="27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Ingenieur/Ingenieurin Tiefbau</w:t>
      </w:r>
    </w:p>
    <w:p w:rsidR="00C45BCA" w:rsidRDefault="00C45BCA" w:rsidP="00C45BCA">
      <w:pPr>
        <w:numPr>
          <w:ilvl w:val="0"/>
          <w:numId w:val="27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Architekt/Architektin Stadtplanung</w:t>
      </w:r>
    </w:p>
    <w:p w:rsidR="00C45BCA" w:rsidRDefault="00C45BCA" w:rsidP="00C45BCA">
      <w:pPr>
        <w:numPr>
          <w:ilvl w:val="0"/>
          <w:numId w:val="27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Bausekretär</w:t>
      </w:r>
      <w:r w:rsidR="00CF5782">
        <w:rPr>
          <w:rFonts w:ascii="Arial" w:hAnsi="Arial" w:cs="Arial"/>
          <w:sz w:val="18"/>
          <w:szCs w:val="22"/>
        </w:rPr>
        <w:t>/Bausekretärin</w:t>
      </w:r>
    </w:p>
    <w:p w:rsidR="00C45BCA" w:rsidRDefault="00CB7674" w:rsidP="00C45BCA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  <w:vertAlign w:val="superscript"/>
        </w:rPr>
        <w:t>4</w:t>
      </w:r>
      <w:r w:rsidR="00C45BCA">
        <w:rPr>
          <w:rFonts w:ascii="Arial" w:hAnsi="Arial" w:cs="Arial"/>
          <w:sz w:val="18"/>
          <w:szCs w:val="22"/>
          <w:vertAlign w:val="superscript"/>
        </w:rPr>
        <w:t xml:space="preserve"> </w:t>
      </w:r>
      <w:r w:rsidR="00C45BCA">
        <w:rPr>
          <w:rFonts w:ascii="Arial" w:hAnsi="Arial" w:cs="Arial"/>
          <w:sz w:val="18"/>
          <w:szCs w:val="22"/>
        </w:rPr>
        <w:t>Die Abteilungsk</w:t>
      </w:r>
      <w:r w:rsidR="00CF5782">
        <w:rPr>
          <w:rFonts w:ascii="Arial" w:hAnsi="Arial" w:cs="Arial"/>
          <w:sz w:val="18"/>
          <w:szCs w:val="22"/>
        </w:rPr>
        <w:t xml:space="preserve">onferenz unterstützt den </w:t>
      </w:r>
      <w:r w:rsidR="00253484">
        <w:rPr>
          <w:rFonts w:ascii="Arial" w:hAnsi="Arial" w:cs="Arial"/>
          <w:sz w:val="18"/>
          <w:szCs w:val="22"/>
        </w:rPr>
        <w:t>Verwaltungsl</w:t>
      </w:r>
      <w:r w:rsidR="00CF5782">
        <w:rPr>
          <w:rFonts w:ascii="Arial" w:hAnsi="Arial" w:cs="Arial"/>
          <w:sz w:val="18"/>
          <w:szCs w:val="22"/>
        </w:rPr>
        <w:t>eiter</w:t>
      </w:r>
      <w:r w:rsidR="00C45BCA">
        <w:rPr>
          <w:rFonts w:ascii="Arial" w:hAnsi="Arial" w:cs="Arial"/>
          <w:sz w:val="18"/>
          <w:szCs w:val="22"/>
        </w:rPr>
        <w:t xml:space="preserve">/die </w:t>
      </w:r>
      <w:r w:rsidR="00253484">
        <w:rPr>
          <w:rFonts w:ascii="Arial" w:hAnsi="Arial" w:cs="Arial"/>
          <w:sz w:val="18"/>
          <w:szCs w:val="22"/>
        </w:rPr>
        <w:t>Verwaltungsl</w:t>
      </w:r>
      <w:r w:rsidR="00C45BCA">
        <w:rPr>
          <w:rFonts w:ascii="Arial" w:hAnsi="Arial" w:cs="Arial"/>
          <w:sz w:val="18"/>
          <w:szCs w:val="22"/>
        </w:rPr>
        <w:t>eiterin in seinen/ihren Aufgaben. Sie ist insbesondere für folgende Aufgaben besorgt:</w:t>
      </w:r>
    </w:p>
    <w:p w:rsidR="00C45BCA" w:rsidRPr="00C45BCA" w:rsidRDefault="00C45BCA" w:rsidP="00C45BCA">
      <w:pPr>
        <w:numPr>
          <w:ilvl w:val="0"/>
          <w:numId w:val="26"/>
        </w:numPr>
        <w:tabs>
          <w:tab w:val="clear" w:pos="792"/>
          <w:tab w:val="num" w:pos="426"/>
        </w:tabs>
        <w:ind w:left="426" w:hanging="212"/>
        <w:jc w:val="both"/>
        <w:rPr>
          <w:rFonts w:ascii="Arial" w:hAnsi="Arial" w:cs="Arial"/>
          <w:sz w:val="18"/>
          <w:szCs w:val="22"/>
        </w:rPr>
      </w:pPr>
      <w:r w:rsidRPr="00C45BCA">
        <w:rPr>
          <w:rFonts w:ascii="Arial" w:hAnsi="Arial" w:cs="Arial"/>
          <w:sz w:val="18"/>
          <w:szCs w:val="22"/>
        </w:rPr>
        <w:t>Personalrekrutierung, -führung und -entwicklung gemäss den Be-stimmungen des Personalreglements</w:t>
      </w:r>
    </w:p>
    <w:p w:rsidR="00C45BCA" w:rsidRDefault="00C45BCA" w:rsidP="00C45BCA">
      <w:pPr>
        <w:numPr>
          <w:ilvl w:val="0"/>
          <w:numId w:val="26"/>
        </w:numPr>
        <w:tabs>
          <w:tab w:val="clear" w:pos="792"/>
          <w:tab w:val="num" w:pos="426"/>
        </w:tabs>
        <w:ind w:left="426" w:hanging="212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Qualitätssicherung</w:t>
      </w:r>
    </w:p>
    <w:p w:rsidR="00C45BCA" w:rsidRDefault="00C45BCA" w:rsidP="00C45BCA">
      <w:pPr>
        <w:numPr>
          <w:ilvl w:val="0"/>
          <w:numId w:val="26"/>
        </w:numPr>
        <w:tabs>
          <w:tab w:val="clear" w:pos="792"/>
          <w:tab w:val="num" w:pos="426"/>
        </w:tabs>
        <w:ind w:left="426" w:hanging="212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Organisation von periodischen Informations- und Motivationsveran-staltungen für das Personal</w:t>
      </w:r>
    </w:p>
    <w:p w:rsidR="00C45BCA" w:rsidRDefault="00C45BCA" w:rsidP="00C45BCA">
      <w:pPr>
        <w:numPr>
          <w:ilvl w:val="0"/>
          <w:numId w:val="26"/>
        </w:numPr>
        <w:tabs>
          <w:tab w:val="clear" w:pos="792"/>
        </w:tabs>
        <w:ind w:left="426" w:hanging="353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Koordination der abteilungsübergreifenden Geschäfte.</w:t>
      </w:r>
    </w:p>
    <w:p w:rsidR="00C45BCA" w:rsidRDefault="00CB7674" w:rsidP="00C45BCA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  <w:vertAlign w:val="superscript"/>
        </w:rPr>
        <w:t>5</w:t>
      </w:r>
      <w:r w:rsidR="00C45BCA">
        <w:rPr>
          <w:rFonts w:ascii="Arial" w:hAnsi="Arial" w:cs="Arial"/>
          <w:sz w:val="18"/>
          <w:szCs w:val="22"/>
          <w:vertAlign w:val="superscript"/>
        </w:rPr>
        <w:t xml:space="preserve"> </w:t>
      </w:r>
      <w:r w:rsidR="00C45BCA">
        <w:rPr>
          <w:rFonts w:ascii="Arial" w:hAnsi="Arial" w:cs="Arial"/>
          <w:sz w:val="18"/>
          <w:szCs w:val="22"/>
        </w:rPr>
        <w:t>Die Mitglieder der Abteilungskonferenz vermitteln sich gegenseitig die zwecks Koordination nötigen Informationen und orientieren sich über besondere Vorkommnisse in ihrem Aufgabenbereich.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 w:cs="Arial"/>
          <w:sz w:val="18"/>
        </w:rPr>
      </w:pPr>
    </w:p>
    <w:p w:rsidR="00C45BCA" w:rsidRDefault="00C45BCA">
      <w:pPr>
        <w:pStyle w:val="berschrift1"/>
        <w:tabs>
          <w:tab w:val="left" w:pos="284"/>
          <w:tab w:val="left" w:pos="709"/>
        </w:tabs>
        <w:jc w:val="both"/>
        <w:rPr>
          <w:b/>
        </w:rPr>
      </w:pPr>
      <w:r>
        <w:rPr>
          <w:b/>
        </w:rPr>
        <w:lastRenderedPageBreak/>
        <w:t>IV. Verwaltungsorganisation</w:t>
      </w:r>
    </w:p>
    <w:p w:rsidR="00C45BCA" w:rsidRDefault="00C45BCA">
      <w:pPr>
        <w:tabs>
          <w:tab w:val="left" w:pos="284"/>
          <w:tab w:val="left" w:pos="709"/>
        </w:tabs>
        <w:jc w:val="both"/>
      </w:pPr>
    </w:p>
    <w:p w:rsidR="00C45BCA" w:rsidRDefault="00C45BCA">
      <w:pPr>
        <w:tabs>
          <w:tab w:val="left" w:pos="284"/>
          <w:tab w:val="left" w:pos="709"/>
        </w:tabs>
        <w:jc w:val="both"/>
      </w:pPr>
    </w:p>
    <w:p w:rsidR="00C45BCA" w:rsidRDefault="00C45BCA">
      <w:pPr>
        <w:pStyle w:val="berschrift2"/>
        <w:tabs>
          <w:tab w:val="left" w:pos="284"/>
          <w:tab w:val="left" w:pos="709"/>
        </w:tabs>
        <w:jc w:val="both"/>
      </w:pPr>
      <w:r>
        <w:t>Art. 10</w:t>
      </w:r>
      <w:r>
        <w:tab/>
        <w:t>Hochbau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Die Abteilung Hochbau</w:t>
      </w:r>
    </w:p>
    <w:p w:rsidR="00C45BCA" w:rsidRDefault="00C45BCA">
      <w:pPr>
        <w:pStyle w:val="Textkrper3"/>
        <w:tabs>
          <w:tab w:val="clear" w:pos="72"/>
          <w:tab w:val="left" w:pos="284"/>
          <w:tab w:val="left" w:pos="709"/>
        </w:tabs>
        <w:ind w:left="284" w:hanging="284"/>
      </w:pPr>
      <w:r>
        <w:t>a.</w:t>
      </w:r>
      <w:r>
        <w:tab/>
        <w:t>ist zuständig für den Bereich Baurecht (Bauinspektorat, Reklamewe</w:t>
      </w:r>
      <w:r>
        <w:softHyphen/>
        <w:t>sen, Denkmalpflege)</w:t>
      </w:r>
    </w:p>
    <w:p w:rsidR="00C45BCA" w:rsidRDefault="00C45BCA">
      <w:pPr>
        <w:pStyle w:val="Textkrper3"/>
        <w:tabs>
          <w:tab w:val="clear" w:pos="72"/>
          <w:tab w:val="left" w:pos="284"/>
          <w:tab w:val="left" w:pos="709"/>
        </w:tabs>
        <w:ind w:left="284" w:hanging="284"/>
      </w:pPr>
      <w:r>
        <w:t>b.</w:t>
      </w:r>
      <w:r>
        <w:tab/>
        <w:t>leitet und begleitet in enger Zusammenarbeit mit den an der Planung und Nutzung Beteiligten Neu-, Umbau- und Sanierungsprojekte für verwaltungsinterne Bauten und sorgt für die Instandhaltung, Instand</w:t>
      </w:r>
      <w:r>
        <w:softHyphen/>
        <w:t>setzung, Renovation, Sanierung und Werterhalt der städtischen Liegenschaften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pStyle w:val="berschrift2"/>
        <w:tabs>
          <w:tab w:val="left" w:pos="284"/>
          <w:tab w:val="left" w:pos="709"/>
        </w:tabs>
        <w:jc w:val="both"/>
      </w:pPr>
      <w:r>
        <w:t>Art. 11</w:t>
      </w:r>
      <w:r>
        <w:tab/>
        <w:t>Tiefbau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Die Abteilung Tiefbau</w:t>
      </w:r>
    </w:p>
    <w:p w:rsidR="00C45BCA" w:rsidRDefault="00C45BCA">
      <w:pPr>
        <w:pStyle w:val="Textkrper3"/>
        <w:tabs>
          <w:tab w:val="clear" w:pos="72"/>
          <w:tab w:val="left" w:pos="284"/>
          <w:tab w:val="left" w:pos="709"/>
        </w:tabs>
        <w:ind w:left="284" w:hanging="284"/>
      </w:pPr>
      <w:r>
        <w:t>a.</w:t>
      </w:r>
      <w:r>
        <w:tab/>
        <w:t>ist zuständig für Projektierung, Bau, Unterhalt und Sanierung der städtischen Verkehrsanlagen</w:t>
      </w:r>
      <w:r w:rsidR="003669A6">
        <w:t>, Infrastrukturanlagen</w:t>
      </w:r>
      <w:r>
        <w:t xml:space="preserve"> sowie der Kunstbauten</w:t>
      </w:r>
    </w:p>
    <w:p w:rsidR="00C45BCA" w:rsidRDefault="00C45BCA">
      <w:pPr>
        <w:pStyle w:val="Textkrper3"/>
        <w:tabs>
          <w:tab w:val="clear" w:pos="72"/>
          <w:tab w:val="left" w:pos="284"/>
          <w:tab w:val="left" w:pos="709"/>
        </w:tabs>
        <w:ind w:left="284" w:hanging="284"/>
      </w:pPr>
      <w:r>
        <w:t>b.</w:t>
      </w:r>
      <w:r>
        <w:tab/>
        <w:t>ist zuständig für Projektierung, Bau, Unterhalt der öffentlichen Anlagen</w:t>
      </w:r>
    </w:p>
    <w:p w:rsidR="00C45BCA" w:rsidRDefault="00C45BCA">
      <w:pPr>
        <w:pStyle w:val="Textkrper3"/>
        <w:tabs>
          <w:tab w:val="clear" w:pos="72"/>
          <w:tab w:val="left" w:pos="284"/>
          <w:tab w:val="left" w:pos="709"/>
        </w:tabs>
        <w:ind w:left="284" w:hanging="284"/>
      </w:pPr>
      <w:r>
        <w:t>c.</w:t>
      </w:r>
      <w:r>
        <w:tab/>
        <w:t>ist im Rahmen der Siedlungsentwässerung zuständig für Projektierung, Bau, Unterhalt und Sanierung der städtischen Abwasserbeseitigungs</w:t>
      </w:r>
      <w:r>
        <w:softHyphen/>
        <w:t>anlagen und die öffentlichen Gewässer</w:t>
      </w:r>
    </w:p>
    <w:p w:rsidR="00C45BCA" w:rsidRDefault="00C45BCA">
      <w:pPr>
        <w:pStyle w:val="Textkrper3"/>
        <w:tabs>
          <w:tab w:val="clear" w:pos="72"/>
          <w:tab w:val="left" w:pos="284"/>
          <w:tab w:val="left" w:pos="709"/>
        </w:tabs>
        <w:ind w:left="284" w:hanging="284"/>
      </w:pPr>
      <w:r>
        <w:t>d.</w:t>
      </w:r>
      <w:r>
        <w:tab/>
        <w:t>ist mitwirkende Behörde im Rahmen des Baubewilligungsverfahrens</w:t>
      </w:r>
    </w:p>
    <w:p w:rsidR="00C45BCA" w:rsidRDefault="00C45BCA">
      <w:pPr>
        <w:pStyle w:val="Textkrper3"/>
        <w:tabs>
          <w:tab w:val="clear" w:pos="72"/>
          <w:tab w:val="left" w:pos="284"/>
          <w:tab w:val="left" w:pos="709"/>
        </w:tabs>
        <w:ind w:left="284" w:hanging="284"/>
      </w:pPr>
      <w:r>
        <w:t>e.</w:t>
      </w:r>
      <w:r>
        <w:tab/>
        <w:t>besorgt die behördliche Vermessung und fertigt Sonderpläne an, erhebt und bewirtschaftet Geometer-Daten</w:t>
      </w:r>
    </w:p>
    <w:p w:rsidR="00C45BCA" w:rsidRDefault="00C45BCA">
      <w:pPr>
        <w:pStyle w:val="Textkrper3"/>
        <w:tabs>
          <w:tab w:val="clear" w:pos="72"/>
          <w:tab w:val="left" w:pos="284"/>
          <w:tab w:val="left" w:pos="709"/>
        </w:tabs>
        <w:ind w:left="284" w:hanging="284"/>
      </w:pPr>
      <w:r>
        <w:t>f.</w:t>
      </w:r>
      <w:r>
        <w:tab/>
        <w:t>ist verantwortlich für das städtische geografische Informationssystem (GIS), betreibt eine zentrale Datenannahme- und Datenabgabestelle sowie den Leitungskataster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pStyle w:val="berschrift2"/>
        <w:tabs>
          <w:tab w:val="left" w:pos="284"/>
          <w:tab w:val="left" w:pos="709"/>
        </w:tabs>
        <w:jc w:val="both"/>
      </w:pPr>
      <w:r>
        <w:t>Art. 12</w:t>
      </w:r>
      <w:r>
        <w:tab/>
        <w:t>Werkhof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Die Abteilung Werkhof</w:t>
      </w:r>
    </w:p>
    <w:p w:rsidR="00C45BCA" w:rsidRDefault="00C45BCA">
      <w:pPr>
        <w:pStyle w:val="Textkrper3"/>
        <w:tabs>
          <w:tab w:val="clear" w:pos="72"/>
          <w:tab w:val="left" w:pos="284"/>
          <w:tab w:val="left" w:pos="709"/>
        </w:tabs>
        <w:ind w:left="284" w:hanging="284"/>
      </w:pPr>
      <w:r>
        <w:t>a.</w:t>
      </w:r>
      <w:r>
        <w:tab/>
        <w:t>ist zuständig für die Entsorgung</w:t>
      </w:r>
    </w:p>
    <w:p w:rsidR="00C45BCA" w:rsidRDefault="00C45BCA">
      <w:pPr>
        <w:pStyle w:val="Textkrper3"/>
        <w:tabs>
          <w:tab w:val="clear" w:pos="72"/>
          <w:tab w:val="left" w:pos="284"/>
          <w:tab w:val="left" w:pos="709"/>
        </w:tabs>
        <w:ind w:left="284" w:hanging="284"/>
      </w:pPr>
      <w:r>
        <w:t>b.</w:t>
      </w:r>
      <w:r>
        <w:tab/>
        <w:t>ist zuständig für die Reinigung und einfache Unterhaltsarbeiten im öffentlichen Raum (Strassen, Anlagen, Kanalisation) nach Weisungen des Tiefbauamtes</w:t>
      </w:r>
    </w:p>
    <w:p w:rsidR="00C45BCA" w:rsidRDefault="00C45BCA">
      <w:pPr>
        <w:pStyle w:val="Textkrper3"/>
        <w:tabs>
          <w:tab w:val="clear" w:pos="72"/>
          <w:tab w:val="left" w:pos="284"/>
          <w:tab w:val="left" w:pos="709"/>
        </w:tabs>
        <w:ind w:left="284" w:hanging="284"/>
      </w:pPr>
      <w:r>
        <w:t>c.</w:t>
      </w:r>
      <w:r>
        <w:tab/>
        <w:t>unterhält die städtischen Grün- und Freiflächen, gestaltet und unterhält die öffentlichen Pflanzungen und ist verantwortlich für den Blumen</w:t>
      </w:r>
      <w:r>
        <w:softHyphen/>
        <w:t>schmuck</w:t>
      </w:r>
    </w:p>
    <w:p w:rsidR="00C45BCA" w:rsidRDefault="00C45BCA">
      <w:pPr>
        <w:pStyle w:val="Textkrper3"/>
        <w:tabs>
          <w:tab w:val="clear" w:pos="72"/>
          <w:tab w:val="left" w:pos="284"/>
          <w:tab w:val="left" w:pos="709"/>
        </w:tabs>
        <w:ind w:left="284" w:hanging="284"/>
      </w:pPr>
      <w:r>
        <w:t>d.</w:t>
      </w:r>
      <w:r>
        <w:tab/>
        <w:t>betreibt und unterhält den Friedhof</w:t>
      </w:r>
    </w:p>
    <w:p w:rsidR="00C45BCA" w:rsidRDefault="00C45BCA">
      <w:pPr>
        <w:pStyle w:val="Textkrper3"/>
        <w:tabs>
          <w:tab w:val="clear" w:pos="72"/>
          <w:tab w:val="left" w:pos="284"/>
          <w:tab w:val="left" w:pos="709"/>
        </w:tabs>
        <w:ind w:left="284" w:hanging="284"/>
      </w:pPr>
      <w:r>
        <w:t>e.</w:t>
      </w:r>
      <w:r>
        <w:tab/>
        <w:t>stellt bei öffentlichen und im Bedarfsfall bei privaten Anlässen die Infrastruktur</w:t>
      </w:r>
    </w:p>
    <w:p w:rsidR="00C45BCA" w:rsidRDefault="00C45BCA">
      <w:pPr>
        <w:pStyle w:val="Textkrper3"/>
        <w:tabs>
          <w:tab w:val="clear" w:pos="72"/>
          <w:tab w:val="left" w:pos="284"/>
          <w:tab w:val="left" w:pos="709"/>
        </w:tabs>
        <w:ind w:left="284" w:hanging="284"/>
      </w:pPr>
      <w:r>
        <w:t>f.</w:t>
      </w:r>
      <w:r>
        <w:tab/>
        <w:t>unterhält den Fuhrpark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056029">
      <w:pPr>
        <w:pStyle w:val="berschrift2"/>
        <w:tabs>
          <w:tab w:val="left" w:pos="284"/>
          <w:tab w:val="left" w:pos="709"/>
        </w:tabs>
        <w:jc w:val="both"/>
      </w:pPr>
      <w:r>
        <w:br w:type="page"/>
      </w:r>
      <w:r w:rsidR="00C45BCA">
        <w:lastRenderedPageBreak/>
        <w:t>Art. 13</w:t>
      </w:r>
      <w:r w:rsidR="00C45BCA">
        <w:tab/>
        <w:t>Stadtplanung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Die </w:t>
      </w:r>
      <w:r w:rsidR="009740DD">
        <w:rPr>
          <w:rFonts w:ascii="Arial" w:hAnsi="Arial"/>
          <w:sz w:val="18"/>
        </w:rPr>
        <w:t>Abteilung</w:t>
      </w:r>
      <w:r>
        <w:rPr>
          <w:rFonts w:ascii="Arial" w:hAnsi="Arial"/>
          <w:sz w:val="18"/>
        </w:rPr>
        <w:t xml:space="preserve"> Planung</w:t>
      </w:r>
    </w:p>
    <w:p w:rsidR="00C45BCA" w:rsidRDefault="00C45BCA">
      <w:pPr>
        <w:pStyle w:val="Textkrper3"/>
        <w:tabs>
          <w:tab w:val="clear" w:pos="72"/>
          <w:tab w:val="left" w:pos="284"/>
          <w:tab w:val="left" w:pos="709"/>
        </w:tabs>
        <w:ind w:left="284" w:hanging="284"/>
      </w:pPr>
      <w:r>
        <w:t>a.</w:t>
      </w:r>
      <w:r>
        <w:tab/>
        <w:t xml:space="preserve">ist zuständig für die </w:t>
      </w:r>
      <w:r w:rsidR="00F347DA">
        <w:t>Planung</w:t>
      </w:r>
      <w:r>
        <w:t xml:space="preserve"> im räumlichen, baulichen und verkehrsplanerischen Bereich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b.</w:t>
      </w:r>
      <w:r>
        <w:rPr>
          <w:rFonts w:ascii="Arial" w:hAnsi="Arial"/>
          <w:sz w:val="18"/>
        </w:rPr>
        <w:tab/>
        <w:t>ist zuständig für bauliche und nutzungsmässige Entwicklungskonzepte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c.</w:t>
      </w:r>
      <w:r>
        <w:rPr>
          <w:rFonts w:ascii="Arial" w:hAnsi="Arial"/>
          <w:sz w:val="18"/>
        </w:rPr>
        <w:tab/>
        <w:t>ist zuständig für die Ortsplanung und das Gestaltungsplanverfahren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ab/>
        <w:t>ist zuständig für die Bereiche Stadt- und Verkehrsplanung</w:t>
      </w:r>
    </w:p>
    <w:p w:rsidR="00C45BCA" w:rsidRDefault="00C45BCA">
      <w:pPr>
        <w:pStyle w:val="Textkrper3"/>
        <w:tabs>
          <w:tab w:val="clear" w:pos="72"/>
          <w:tab w:val="left" w:pos="284"/>
          <w:tab w:val="left" w:pos="709"/>
        </w:tabs>
        <w:ind w:left="284" w:hanging="284"/>
      </w:pPr>
      <w:r>
        <w:t>e.</w:t>
      </w:r>
      <w:r>
        <w:tab/>
        <w:t>beurteilt Bauvorhaben in städtebaulicher, verkehrsplanerischer und gestalterischer Hinsicht und erstellt einen entsprechenden Mitbericht</w:t>
      </w:r>
    </w:p>
    <w:p w:rsidR="00C45BCA" w:rsidRDefault="00C45BCA">
      <w:pPr>
        <w:pStyle w:val="Textkrper3"/>
        <w:tabs>
          <w:tab w:val="clear" w:pos="72"/>
          <w:tab w:val="left" w:pos="284"/>
          <w:tab w:val="left" w:pos="709"/>
        </w:tabs>
        <w:ind w:left="284" w:hanging="284"/>
      </w:pPr>
      <w:r>
        <w:t>f.</w:t>
      </w:r>
      <w:r>
        <w:tab/>
        <w:t>erarbeitet Entscheidungsgrundlagen für das strategische Vorgehen bei Verkäufen und Käufen von Liegenschaften bzw. Grundstücken, zuhanden der Liegenschaftenverwaltung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pStyle w:val="berschrift2"/>
        <w:tabs>
          <w:tab w:val="left" w:pos="284"/>
          <w:tab w:val="left" w:pos="709"/>
        </w:tabs>
        <w:jc w:val="both"/>
      </w:pPr>
      <w:r>
        <w:t>Art. 14</w:t>
      </w:r>
      <w:r>
        <w:tab/>
        <w:t>Bausekretariat</w:t>
      </w:r>
      <w:r w:rsidR="0052241E">
        <w:t xml:space="preserve"> (Stabsstelle)</w:t>
      </w:r>
    </w:p>
    <w:p w:rsidR="00C45BCA" w:rsidRDefault="00AD54E4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Das </w:t>
      </w:r>
      <w:r w:rsidR="00C45BCA">
        <w:rPr>
          <w:rFonts w:ascii="Arial" w:hAnsi="Arial"/>
          <w:sz w:val="18"/>
        </w:rPr>
        <w:t>Bausekretariat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a.</w:t>
      </w:r>
      <w:r>
        <w:rPr>
          <w:rFonts w:ascii="Arial" w:hAnsi="Arial"/>
          <w:sz w:val="18"/>
        </w:rPr>
        <w:tab/>
        <w:t>ist zuständig für die administrativen Dienste der gesamten Direktion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b.</w:t>
      </w:r>
      <w:r>
        <w:rPr>
          <w:rFonts w:ascii="Arial" w:hAnsi="Arial"/>
          <w:sz w:val="18"/>
        </w:rPr>
        <w:tab/>
        <w:t>führt das Rechnungswesen, das Controlling und die Geschäftskontrolle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c.</w:t>
      </w:r>
      <w:r>
        <w:rPr>
          <w:rFonts w:ascii="Arial" w:hAnsi="Arial"/>
          <w:sz w:val="18"/>
        </w:rPr>
        <w:tab/>
        <w:t>ist für die Korrespondenz de</w:t>
      </w:r>
      <w:r w:rsidR="00AD54E4">
        <w:rPr>
          <w:rFonts w:ascii="Arial" w:hAnsi="Arial"/>
          <w:sz w:val="18"/>
        </w:rPr>
        <w:t xml:space="preserve">s </w:t>
      </w:r>
      <w:r w:rsidR="00590295">
        <w:rPr>
          <w:rFonts w:ascii="Arial" w:hAnsi="Arial"/>
          <w:sz w:val="18"/>
        </w:rPr>
        <w:t>Verwaltungsl</w:t>
      </w:r>
      <w:r w:rsidR="00AD54E4">
        <w:rPr>
          <w:rFonts w:ascii="Arial" w:hAnsi="Arial"/>
          <w:sz w:val="18"/>
        </w:rPr>
        <w:t>eiters</w:t>
      </w:r>
      <w:r w:rsidR="00590295">
        <w:rPr>
          <w:rFonts w:ascii="Arial" w:hAnsi="Arial"/>
          <w:sz w:val="18"/>
        </w:rPr>
        <w:t>/der Verwaltungs</w:t>
      </w:r>
      <w:r w:rsidR="00590295">
        <w:rPr>
          <w:rFonts w:ascii="Arial" w:hAnsi="Arial"/>
          <w:sz w:val="18"/>
        </w:rPr>
        <w:softHyphen/>
      </w:r>
      <w:r w:rsidR="00396BA4">
        <w:rPr>
          <w:rFonts w:ascii="Arial" w:hAnsi="Arial"/>
          <w:sz w:val="18"/>
        </w:rPr>
        <w:br/>
      </w:r>
      <w:r w:rsidR="00396BA4">
        <w:rPr>
          <w:rFonts w:ascii="Arial" w:hAnsi="Arial"/>
          <w:sz w:val="18"/>
        </w:rPr>
        <w:tab/>
      </w:r>
      <w:r w:rsidR="00590295">
        <w:rPr>
          <w:rFonts w:ascii="Arial" w:hAnsi="Arial"/>
          <w:sz w:val="18"/>
        </w:rPr>
        <w:t>leiterin</w:t>
      </w:r>
      <w:r>
        <w:rPr>
          <w:rFonts w:ascii="Arial" w:hAnsi="Arial"/>
          <w:sz w:val="18"/>
        </w:rPr>
        <w:t xml:space="preserve"> verantwortlich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ab/>
        <w:t>besorgt die Liegenschaftenverwaltung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e.</w:t>
      </w:r>
      <w:r>
        <w:rPr>
          <w:rFonts w:ascii="Arial" w:hAnsi="Arial"/>
          <w:sz w:val="18"/>
        </w:rPr>
        <w:tab/>
        <w:t>organisiert und überwacht das Hauswartwesen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pStyle w:val="berschrift2"/>
        <w:tabs>
          <w:tab w:val="left" w:pos="284"/>
          <w:tab w:val="left" w:pos="709"/>
        </w:tabs>
        <w:jc w:val="both"/>
      </w:pPr>
      <w:r>
        <w:t>Art. 15</w:t>
      </w:r>
      <w:r>
        <w:tab/>
        <w:t>Stellenplan und -beschreibungen</w:t>
      </w:r>
    </w:p>
    <w:p w:rsidR="00DA0D32" w:rsidRDefault="00DA0D32" w:rsidP="00DA0D32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  <w:vertAlign w:val="superscript"/>
        </w:rPr>
        <w:t>1</w:t>
      </w:r>
      <w:r>
        <w:rPr>
          <w:rFonts w:ascii="Arial" w:hAnsi="Arial" w:cs="Arial"/>
          <w:sz w:val="18"/>
          <w:szCs w:val="22"/>
        </w:rPr>
        <w:t xml:space="preserve"> Für die Stellen der Direktion ist der vom Stadtrat genehmigte Stellenplan gemäss ANHANG 2 verbindlich.</w:t>
      </w:r>
    </w:p>
    <w:p w:rsidR="00DA0D32" w:rsidRDefault="00DA0D32" w:rsidP="00DA0D32">
      <w:pPr>
        <w:tabs>
          <w:tab w:val="left" w:pos="142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  <w:vertAlign w:val="superscript"/>
        </w:rPr>
        <w:t>2 </w:t>
      </w:r>
      <w:r>
        <w:rPr>
          <w:rFonts w:ascii="Arial" w:hAnsi="Arial" w:cs="Arial"/>
          <w:sz w:val="18"/>
          <w:szCs w:val="22"/>
        </w:rPr>
        <w:t xml:space="preserve">Die Aufgaben, Kompetenzen und Verantwortungen des </w:t>
      </w:r>
      <w:r w:rsidR="00590295">
        <w:rPr>
          <w:rFonts w:ascii="Arial" w:hAnsi="Arial" w:cs="Arial"/>
          <w:sz w:val="18"/>
          <w:szCs w:val="22"/>
        </w:rPr>
        <w:t>Verwaltungsleiters</w:t>
      </w:r>
      <w:r>
        <w:rPr>
          <w:rFonts w:ascii="Arial" w:hAnsi="Arial" w:cs="Arial"/>
          <w:sz w:val="18"/>
          <w:szCs w:val="22"/>
        </w:rPr>
        <w:t>/</w:t>
      </w:r>
      <w:r w:rsidR="00590295">
        <w:rPr>
          <w:rFonts w:ascii="Arial" w:hAnsi="Arial" w:cs="Arial"/>
          <w:sz w:val="18"/>
          <w:szCs w:val="22"/>
        </w:rPr>
        <w:t>der Verwaltungsl</w:t>
      </w:r>
      <w:r>
        <w:rPr>
          <w:rFonts w:ascii="Arial" w:hAnsi="Arial" w:cs="Arial"/>
          <w:sz w:val="18"/>
          <w:szCs w:val="22"/>
        </w:rPr>
        <w:t xml:space="preserve">eiterin sowie der Mitglieder der Abteilungskonferenz ergeben sich aus den von </w:t>
      </w:r>
      <w:r w:rsidR="008C3AD8">
        <w:rPr>
          <w:rFonts w:ascii="Arial" w:hAnsi="Arial" w:cs="Arial"/>
          <w:sz w:val="18"/>
          <w:szCs w:val="22"/>
        </w:rPr>
        <w:t>dem Direktor</w:t>
      </w:r>
      <w:r>
        <w:rPr>
          <w:rFonts w:ascii="Arial" w:hAnsi="Arial" w:cs="Arial"/>
          <w:sz w:val="18"/>
          <w:szCs w:val="22"/>
        </w:rPr>
        <w:t>/de</w:t>
      </w:r>
      <w:r w:rsidR="008C3AD8">
        <w:rPr>
          <w:rFonts w:ascii="Arial" w:hAnsi="Arial" w:cs="Arial"/>
          <w:sz w:val="18"/>
          <w:szCs w:val="22"/>
        </w:rPr>
        <w:t>r</w:t>
      </w:r>
      <w:r>
        <w:rPr>
          <w:rFonts w:ascii="Arial" w:hAnsi="Arial" w:cs="Arial"/>
          <w:sz w:val="18"/>
          <w:szCs w:val="22"/>
        </w:rPr>
        <w:t xml:space="preserve"> Direktor</w:t>
      </w:r>
      <w:r w:rsidR="008C3AD8">
        <w:rPr>
          <w:rFonts w:ascii="Arial" w:hAnsi="Arial" w:cs="Arial"/>
          <w:sz w:val="18"/>
          <w:szCs w:val="22"/>
        </w:rPr>
        <w:t>in</w:t>
      </w:r>
      <w:r>
        <w:rPr>
          <w:rFonts w:ascii="Arial" w:hAnsi="Arial" w:cs="Arial"/>
          <w:sz w:val="18"/>
          <w:szCs w:val="22"/>
        </w:rPr>
        <w:t xml:space="preserve"> unter Vorbehalt der Genehmigung durch den Stadtrat zu erlassenden Stellenbeschreibungen.</w:t>
      </w:r>
    </w:p>
    <w:p w:rsidR="00DA0D32" w:rsidRDefault="00DA0D32" w:rsidP="00DA0D32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  <w:vertAlign w:val="superscript"/>
        </w:rPr>
        <w:t>3 </w:t>
      </w:r>
      <w:r>
        <w:rPr>
          <w:rFonts w:ascii="Arial" w:hAnsi="Arial" w:cs="Arial"/>
          <w:sz w:val="18"/>
          <w:szCs w:val="22"/>
        </w:rPr>
        <w:t>Die Aufgaben, Kompetenzen und Verantwortungen der übrigen Mitarbeitenden werden in von der Abteilungskonferenz unter Genehmi-gungsvorbehalt de</w:t>
      </w:r>
      <w:r w:rsidR="008C3AD8">
        <w:rPr>
          <w:rFonts w:ascii="Arial" w:hAnsi="Arial" w:cs="Arial"/>
          <w:sz w:val="18"/>
          <w:szCs w:val="22"/>
        </w:rPr>
        <w:t>s</w:t>
      </w:r>
      <w:r>
        <w:rPr>
          <w:rFonts w:ascii="Arial" w:hAnsi="Arial" w:cs="Arial"/>
          <w:sz w:val="18"/>
          <w:szCs w:val="22"/>
        </w:rPr>
        <w:t xml:space="preserve"> Direktor</w:t>
      </w:r>
      <w:r w:rsidR="008C3AD8">
        <w:rPr>
          <w:rFonts w:ascii="Arial" w:hAnsi="Arial" w:cs="Arial"/>
          <w:sz w:val="18"/>
          <w:szCs w:val="22"/>
        </w:rPr>
        <w:t>s</w:t>
      </w:r>
      <w:r>
        <w:rPr>
          <w:rFonts w:ascii="Arial" w:hAnsi="Arial" w:cs="Arial"/>
          <w:sz w:val="18"/>
          <w:szCs w:val="22"/>
        </w:rPr>
        <w:t>/de</w:t>
      </w:r>
      <w:r w:rsidR="008C3AD8">
        <w:rPr>
          <w:rFonts w:ascii="Arial" w:hAnsi="Arial" w:cs="Arial"/>
          <w:sz w:val="18"/>
          <w:szCs w:val="22"/>
        </w:rPr>
        <w:t>r Direktorin</w:t>
      </w:r>
      <w:r>
        <w:rPr>
          <w:rFonts w:ascii="Arial" w:hAnsi="Arial" w:cs="Arial"/>
          <w:sz w:val="18"/>
          <w:szCs w:val="22"/>
        </w:rPr>
        <w:t xml:space="preserve"> zu erlassenden Stellenbe-schreibungen geregelt.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pStyle w:val="berschrift1"/>
        <w:tabs>
          <w:tab w:val="left" w:pos="284"/>
          <w:tab w:val="left" w:pos="709"/>
        </w:tabs>
        <w:jc w:val="both"/>
        <w:rPr>
          <w:b/>
        </w:rPr>
      </w:pPr>
      <w:r>
        <w:rPr>
          <w:b/>
        </w:rPr>
        <w:t>V. Kommissionswesen und Verkehr mit Dritten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pStyle w:val="berschrift2"/>
        <w:tabs>
          <w:tab w:val="left" w:pos="284"/>
          <w:tab w:val="left" w:pos="709"/>
        </w:tabs>
        <w:jc w:val="both"/>
      </w:pPr>
      <w:r>
        <w:t>Art. 16</w:t>
      </w:r>
      <w:r>
        <w:tab/>
        <w:t>Kommissionen (Art. 30 GeschO)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ab/>
        <w:t>Der Direktion sind zugeordnet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a.</w:t>
      </w:r>
      <w:r>
        <w:rPr>
          <w:rFonts w:ascii="Arial" w:hAnsi="Arial"/>
          <w:sz w:val="18"/>
        </w:rPr>
        <w:tab/>
        <w:t>Altstadtkommission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b.</w:t>
      </w:r>
      <w:r>
        <w:rPr>
          <w:rFonts w:ascii="Arial" w:hAnsi="Arial"/>
          <w:sz w:val="18"/>
        </w:rPr>
        <w:tab/>
      </w:r>
      <w:r w:rsidR="00F347DA">
        <w:rPr>
          <w:rFonts w:ascii="Arial" w:hAnsi="Arial"/>
          <w:sz w:val="18"/>
        </w:rPr>
        <w:t>Baukommission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lastRenderedPageBreak/>
        <w:t>2</w:t>
      </w:r>
      <w:r>
        <w:rPr>
          <w:rFonts w:ascii="Arial" w:hAnsi="Arial"/>
          <w:sz w:val="18"/>
        </w:rPr>
        <w:tab/>
        <w:t xml:space="preserve">Der Verkehr zwischen Direktion und Kommissionen ist grundsätzlich Sache des Direktors oder der Direktorin. Dieser oder diese kann den Verkehr im Einzelfall </w:t>
      </w:r>
      <w:r w:rsidR="008C3AD8">
        <w:rPr>
          <w:rFonts w:ascii="Arial" w:hAnsi="Arial"/>
          <w:sz w:val="18"/>
        </w:rPr>
        <w:t xml:space="preserve">an den </w:t>
      </w:r>
      <w:r w:rsidR="00590295">
        <w:rPr>
          <w:rFonts w:ascii="Arial" w:hAnsi="Arial"/>
          <w:sz w:val="18"/>
        </w:rPr>
        <w:t>Verwaltungsleiter</w:t>
      </w:r>
      <w:r w:rsidR="00DA0D32">
        <w:rPr>
          <w:rFonts w:ascii="Arial" w:hAnsi="Arial"/>
          <w:sz w:val="18"/>
        </w:rPr>
        <w:t>/d</w:t>
      </w:r>
      <w:r w:rsidR="00590295">
        <w:rPr>
          <w:rFonts w:ascii="Arial" w:hAnsi="Arial"/>
          <w:sz w:val="18"/>
        </w:rPr>
        <w:t>ie Verwaltungsl</w:t>
      </w:r>
      <w:r w:rsidR="00DA0D32">
        <w:rPr>
          <w:rFonts w:ascii="Arial" w:hAnsi="Arial"/>
          <w:sz w:val="18"/>
        </w:rPr>
        <w:t xml:space="preserve">eiterin </w:t>
      </w:r>
      <w:r>
        <w:rPr>
          <w:rFonts w:ascii="Arial" w:hAnsi="Arial"/>
          <w:sz w:val="18"/>
        </w:rPr>
        <w:t xml:space="preserve">oder </w:t>
      </w:r>
      <w:r w:rsidR="00DA0D32">
        <w:rPr>
          <w:rFonts w:ascii="Arial" w:hAnsi="Arial"/>
          <w:sz w:val="18"/>
        </w:rPr>
        <w:t>dessen/deren Stellvertreter/Stellvertreterin</w:t>
      </w:r>
      <w:r>
        <w:rPr>
          <w:rFonts w:ascii="Arial" w:hAnsi="Arial"/>
          <w:sz w:val="18"/>
        </w:rPr>
        <w:t xml:space="preserve"> delegieren.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pStyle w:val="berschrift2"/>
        <w:tabs>
          <w:tab w:val="left" w:pos="284"/>
          <w:tab w:val="left" w:pos="709"/>
        </w:tabs>
        <w:jc w:val="both"/>
      </w:pPr>
      <w:r>
        <w:t>Art. 17</w:t>
      </w:r>
      <w:r>
        <w:tab/>
        <w:t>Verkehr mit Dritten (Art. 24 GeschO)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ab/>
        <w:t>Der Verkehr mit Dritten ist grundsätzlich Sache des zuständigen Direktors oder der zuständigen Direktorin.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ab/>
        <w:t>Die Abteilungen verkehren im Rahmen ihrer fachlichen Zuständigkeit mit Behörden und Privaten direkt.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pStyle w:val="Kopfzeile"/>
        <w:tabs>
          <w:tab w:val="clear" w:pos="4536"/>
          <w:tab w:val="clear" w:pos="9072"/>
          <w:tab w:val="left" w:pos="284"/>
          <w:tab w:val="left" w:pos="709"/>
        </w:tabs>
        <w:jc w:val="both"/>
        <w:rPr>
          <w:rFonts w:ascii="Arial" w:hAnsi="Arial"/>
        </w:rPr>
      </w:pPr>
    </w:p>
    <w:p w:rsidR="00C45BCA" w:rsidRDefault="00C45BCA">
      <w:pPr>
        <w:pStyle w:val="berschrift1"/>
        <w:tabs>
          <w:tab w:val="left" w:pos="284"/>
          <w:tab w:val="left" w:pos="709"/>
        </w:tabs>
        <w:jc w:val="both"/>
        <w:rPr>
          <w:b/>
        </w:rPr>
      </w:pPr>
      <w:r>
        <w:rPr>
          <w:b/>
        </w:rPr>
        <w:t>VI. Finanzielle Kompetenzen im Submissionswesen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pStyle w:val="berschrift2"/>
        <w:tabs>
          <w:tab w:val="left" w:pos="284"/>
          <w:tab w:val="left" w:pos="709"/>
        </w:tabs>
        <w:jc w:val="both"/>
      </w:pPr>
      <w:r>
        <w:t>Art. 18</w:t>
      </w:r>
      <w:r>
        <w:tab/>
        <w:t>Direktion</w:t>
      </w:r>
    </w:p>
    <w:p w:rsidR="00C45BCA" w:rsidRDefault="00C45BCA">
      <w:pPr>
        <w:pStyle w:val="Textkrper2"/>
        <w:tabs>
          <w:tab w:val="left" w:pos="284"/>
          <w:tab w:val="left" w:pos="709"/>
        </w:tabs>
        <w:jc w:val="both"/>
      </w:pPr>
      <w:r>
        <w:t xml:space="preserve">Der </w:t>
      </w:r>
      <w:r w:rsidR="00590295">
        <w:t>Verwaltungsl</w:t>
      </w:r>
      <w:r w:rsidR="00056029">
        <w:t xml:space="preserve">eiter/die </w:t>
      </w:r>
      <w:r w:rsidR="00590295">
        <w:t>Verwaltungsl</w:t>
      </w:r>
      <w:r w:rsidR="00056029">
        <w:t xml:space="preserve">eiterin </w:t>
      </w:r>
      <w:r>
        <w:t>ist zuständig für Vergaben über Fr. 100'000</w:t>
      </w:r>
      <w:r w:rsidR="00093EDD">
        <w:t xml:space="preserve">.-- </w:t>
      </w:r>
      <w:r>
        <w:t>bis Fr. 200'000</w:t>
      </w:r>
      <w:r w:rsidR="00093EDD">
        <w:t>.--.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pStyle w:val="berschrift2"/>
        <w:tabs>
          <w:tab w:val="left" w:pos="284"/>
          <w:tab w:val="left" w:pos="709"/>
        </w:tabs>
        <w:jc w:val="both"/>
      </w:pPr>
      <w:r>
        <w:t>Art. 19</w:t>
      </w:r>
      <w:r>
        <w:tab/>
        <w:t>Verwaltungsleitung</w:t>
      </w:r>
    </w:p>
    <w:p w:rsidR="00C45BCA" w:rsidRDefault="00056029">
      <w:pPr>
        <w:pStyle w:val="Textkrper2"/>
        <w:tabs>
          <w:tab w:val="left" w:pos="284"/>
          <w:tab w:val="left" w:pos="709"/>
        </w:tabs>
        <w:jc w:val="both"/>
      </w:pPr>
      <w:r>
        <w:t xml:space="preserve">Die Abteilungsleiter/-innen sind </w:t>
      </w:r>
      <w:r w:rsidR="00C45BCA">
        <w:t>zuständig für Vergaben bis Fr. 100'000</w:t>
      </w:r>
      <w:r w:rsidR="00093EDD">
        <w:t>.--.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Pr="00056029" w:rsidRDefault="00C45BCA" w:rsidP="00056029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pStyle w:val="berschrift1"/>
        <w:tabs>
          <w:tab w:val="left" w:pos="284"/>
          <w:tab w:val="left" w:pos="709"/>
        </w:tabs>
        <w:jc w:val="both"/>
        <w:rPr>
          <w:b/>
        </w:rPr>
      </w:pPr>
      <w:r>
        <w:rPr>
          <w:b/>
        </w:rPr>
        <w:t>VII. Zeichnungsberechtigung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</w:rPr>
      </w:pPr>
    </w:p>
    <w:p w:rsidR="00C45BCA" w:rsidRDefault="00C45BCA">
      <w:pPr>
        <w:pStyle w:val="Kopfzeile"/>
        <w:tabs>
          <w:tab w:val="clear" w:pos="4536"/>
          <w:tab w:val="clear" w:pos="9072"/>
          <w:tab w:val="left" w:pos="284"/>
          <w:tab w:val="left" w:pos="709"/>
        </w:tabs>
        <w:jc w:val="both"/>
        <w:rPr>
          <w:rFonts w:ascii="Arial" w:hAnsi="Arial"/>
        </w:rPr>
      </w:pPr>
    </w:p>
    <w:p w:rsidR="00C45BCA" w:rsidRDefault="00C45BCA">
      <w:pPr>
        <w:pStyle w:val="berschrift2"/>
        <w:tabs>
          <w:tab w:val="left" w:pos="284"/>
          <w:tab w:val="left" w:pos="709"/>
        </w:tabs>
        <w:jc w:val="both"/>
      </w:pPr>
      <w:r>
        <w:t>Art. 20</w:t>
      </w:r>
      <w:r>
        <w:tab/>
        <w:t>Kollektivunterschrift und Belegvisa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ab/>
        <w:t xml:space="preserve">Die Mitglieder der </w:t>
      </w:r>
      <w:r w:rsidR="00DA0D32">
        <w:rPr>
          <w:rFonts w:ascii="Arial" w:hAnsi="Arial"/>
          <w:sz w:val="18"/>
        </w:rPr>
        <w:t>Abteilungskonferenz</w:t>
      </w:r>
      <w:r>
        <w:rPr>
          <w:rFonts w:ascii="Arial" w:hAnsi="Arial"/>
          <w:sz w:val="18"/>
        </w:rPr>
        <w:t xml:space="preserve"> führen Kollektivunterschrift zu zweien und zeichnen bzw. visieren unter sich oder mit einem oder einer gemäss Unterschriftenregelung der Direktion zeichnungsberechtigten Sachbearbeiter oder Sachbearbeiterin.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ab/>
        <w:t>Die Unterschrift für einfache Korrespondenz mit geringer Bedeutung kann in der Unterschriftenregelung nach unten delegiert werden.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pStyle w:val="berschrift1"/>
        <w:tabs>
          <w:tab w:val="left" w:pos="284"/>
          <w:tab w:val="left" w:pos="709"/>
        </w:tabs>
        <w:jc w:val="both"/>
        <w:rPr>
          <w:b/>
        </w:rPr>
      </w:pPr>
      <w:r>
        <w:rPr>
          <w:b/>
        </w:rPr>
        <w:t>VIII. Schlussbestimmungen</w:t>
      </w: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tabs>
          <w:tab w:val="left" w:pos="284"/>
          <w:tab w:val="left" w:pos="709"/>
        </w:tabs>
        <w:jc w:val="both"/>
        <w:rPr>
          <w:rFonts w:ascii="Arial" w:hAnsi="Arial"/>
          <w:sz w:val="18"/>
        </w:rPr>
      </w:pPr>
    </w:p>
    <w:p w:rsidR="00C45BCA" w:rsidRDefault="00C45BCA">
      <w:pPr>
        <w:pStyle w:val="berschrift2"/>
        <w:tabs>
          <w:tab w:val="left" w:pos="284"/>
          <w:tab w:val="left" w:pos="709"/>
        </w:tabs>
        <w:jc w:val="both"/>
      </w:pPr>
      <w:r>
        <w:t>Art. 21</w:t>
      </w:r>
      <w:r>
        <w:tab/>
        <w:t>Inkrafttreten</w:t>
      </w:r>
    </w:p>
    <w:p w:rsidR="00C45BCA" w:rsidRDefault="00C45BCA">
      <w:pPr>
        <w:tabs>
          <w:tab w:val="left" w:pos="284"/>
          <w:tab w:val="left" w:pos="709"/>
        </w:tabs>
        <w:ind w:right="-8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Das Organisationsreglement wird per 0</w:t>
      </w:r>
      <w:r w:rsidR="00396BA4">
        <w:rPr>
          <w:rFonts w:ascii="Arial" w:hAnsi="Arial"/>
          <w:sz w:val="18"/>
        </w:rPr>
        <w:t>6</w:t>
      </w:r>
      <w:r>
        <w:rPr>
          <w:rFonts w:ascii="Arial" w:hAnsi="Arial"/>
          <w:sz w:val="18"/>
        </w:rPr>
        <w:t>.0</w:t>
      </w:r>
      <w:r w:rsidR="00396BA4">
        <w:rPr>
          <w:rFonts w:ascii="Arial" w:hAnsi="Arial"/>
          <w:sz w:val="18"/>
        </w:rPr>
        <w:t>8</w:t>
      </w:r>
      <w:r w:rsidR="00056029">
        <w:rPr>
          <w:rFonts w:ascii="Arial" w:hAnsi="Arial"/>
          <w:sz w:val="18"/>
        </w:rPr>
        <w:t>.2012</w:t>
      </w:r>
      <w:r>
        <w:rPr>
          <w:rFonts w:ascii="Arial" w:hAnsi="Arial"/>
          <w:sz w:val="18"/>
        </w:rPr>
        <w:t xml:space="preserve"> in Kraft gesetzt.</w:t>
      </w:r>
    </w:p>
    <w:p w:rsidR="006E541D" w:rsidRDefault="006E541D">
      <w:pPr>
        <w:tabs>
          <w:tab w:val="left" w:pos="284"/>
          <w:tab w:val="left" w:pos="709"/>
        </w:tabs>
        <w:ind w:right="-81"/>
        <w:jc w:val="both"/>
        <w:rPr>
          <w:rFonts w:ascii="Arial" w:hAnsi="Arial"/>
          <w:sz w:val="18"/>
        </w:rPr>
      </w:pPr>
    </w:p>
    <w:p w:rsidR="006E541D" w:rsidRDefault="006E541D">
      <w:pPr>
        <w:tabs>
          <w:tab w:val="left" w:pos="284"/>
          <w:tab w:val="left" w:pos="709"/>
        </w:tabs>
        <w:ind w:right="-81"/>
        <w:jc w:val="both"/>
        <w:rPr>
          <w:rFonts w:ascii="Arial" w:hAnsi="Arial"/>
          <w:sz w:val="18"/>
        </w:rPr>
      </w:pPr>
    </w:p>
    <w:p w:rsidR="00DD274E" w:rsidRDefault="006E541D" w:rsidP="006E541D">
      <w:pPr>
        <w:tabs>
          <w:tab w:val="left" w:pos="284"/>
          <w:tab w:val="left" w:pos="1560"/>
        </w:tabs>
        <w:ind w:right="-8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ANHANG 1</w:t>
      </w:r>
      <w:r>
        <w:rPr>
          <w:rFonts w:ascii="Arial" w:hAnsi="Arial"/>
          <w:sz w:val="18"/>
        </w:rPr>
        <w:tab/>
        <w:t>Organigramm</w:t>
      </w:r>
    </w:p>
    <w:p w:rsidR="00093EDD" w:rsidRDefault="00093EDD" w:rsidP="006E541D">
      <w:pPr>
        <w:tabs>
          <w:tab w:val="left" w:pos="284"/>
          <w:tab w:val="left" w:pos="1560"/>
        </w:tabs>
        <w:ind w:right="-81"/>
        <w:jc w:val="both"/>
        <w:rPr>
          <w:rFonts w:ascii="Arial" w:hAnsi="Arial"/>
          <w:sz w:val="18"/>
        </w:rPr>
      </w:pPr>
    </w:p>
    <w:p w:rsidR="00093EDD" w:rsidRDefault="00093EDD" w:rsidP="006E541D">
      <w:pPr>
        <w:tabs>
          <w:tab w:val="left" w:pos="284"/>
          <w:tab w:val="left" w:pos="1560"/>
        </w:tabs>
        <w:ind w:right="-81"/>
        <w:jc w:val="both"/>
        <w:rPr>
          <w:rFonts w:ascii="Arial" w:hAnsi="Arial"/>
          <w:sz w:val="18"/>
        </w:rPr>
      </w:pPr>
    </w:p>
    <w:p w:rsidR="00093EDD" w:rsidRDefault="0078583E" w:rsidP="006E541D">
      <w:pPr>
        <w:tabs>
          <w:tab w:val="left" w:pos="284"/>
          <w:tab w:val="left" w:pos="1560"/>
        </w:tabs>
        <w:ind w:right="-8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Teilrevision gemäss Beschluss des Stadtrates vom……..</w:t>
      </w:r>
    </w:p>
    <w:p w:rsidR="00DD274E" w:rsidRDefault="00DD274E" w:rsidP="00DD274E">
      <w:pPr>
        <w:rPr>
          <w:rFonts w:ascii="Arial" w:hAnsi="Arial" w:cs="Arial"/>
          <w:sz w:val="18"/>
          <w:szCs w:val="22"/>
        </w:rPr>
      </w:pPr>
      <w:r>
        <w:rPr>
          <w:rFonts w:ascii="Arial" w:hAnsi="Arial"/>
          <w:sz w:val="18"/>
        </w:rPr>
        <w:br w:type="page"/>
      </w:r>
      <w:r>
        <w:rPr>
          <w:rFonts w:ascii="Arial" w:hAnsi="Arial" w:cs="Arial"/>
          <w:b/>
          <w:bCs/>
          <w:sz w:val="18"/>
          <w:szCs w:val="22"/>
        </w:rPr>
        <w:lastRenderedPageBreak/>
        <w:t>ANHANG 1</w:t>
      </w:r>
      <w:r>
        <w:rPr>
          <w:rFonts w:ascii="Arial" w:hAnsi="Arial" w:cs="Arial"/>
          <w:sz w:val="18"/>
          <w:szCs w:val="22"/>
        </w:rPr>
        <w:t xml:space="preserve"> zum Organisationsreglement der Baudirektion</w:t>
      </w:r>
    </w:p>
    <w:p w:rsidR="00DD274E" w:rsidRDefault="00DD274E" w:rsidP="00DD274E">
      <w:pPr>
        <w:pBdr>
          <w:bottom w:val="single" w:sz="6" w:space="1" w:color="auto"/>
        </w:pBdr>
        <w:rPr>
          <w:rFonts w:ascii="Arial" w:hAnsi="Arial" w:cs="Arial"/>
          <w:sz w:val="18"/>
          <w:szCs w:val="22"/>
        </w:rPr>
      </w:pPr>
    </w:p>
    <w:p w:rsidR="00DD274E" w:rsidRDefault="00DD274E" w:rsidP="00DD274E">
      <w:pPr>
        <w:rPr>
          <w:rFonts w:ascii="Arial" w:hAnsi="Arial" w:cs="Arial"/>
          <w:sz w:val="18"/>
          <w:szCs w:val="22"/>
        </w:rPr>
      </w:pPr>
    </w:p>
    <w:p w:rsidR="00DD274E" w:rsidRDefault="00DD274E" w:rsidP="00DD274E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Organigramm</w:t>
      </w:r>
    </w:p>
    <w:p w:rsidR="006E541D" w:rsidRDefault="006E541D" w:rsidP="006E541D">
      <w:pPr>
        <w:tabs>
          <w:tab w:val="left" w:pos="284"/>
          <w:tab w:val="left" w:pos="1560"/>
        </w:tabs>
        <w:ind w:right="-81"/>
        <w:jc w:val="both"/>
        <w:rPr>
          <w:rFonts w:ascii="Arial" w:hAnsi="Arial"/>
          <w:sz w:val="18"/>
        </w:rPr>
      </w:pPr>
    </w:p>
    <w:p w:rsidR="00DD274E" w:rsidRDefault="00DD274E" w:rsidP="006E541D">
      <w:pPr>
        <w:tabs>
          <w:tab w:val="left" w:pos="284"/>
          <w:tab w:val="left" w:pos="1560"/>
        </w:tabs>
        <w:ind w:right="-81"/>
        <w:jc w:val="both"/>
        <w:rPr>
          <w:rFonts w:ascii="Arial" w:hAnsi="Arial"/>
          <w:sz w:val="18"/>
        </w:rPr>
      </w:pPr>
    </w:p>
    <w:p w:rsidR="00A86560" w:rsidRDefault="00A86560" w:rsidP="006E541D">
      <w:pPr>
        <w:tabs>
          <w:tab w:val="left" w:pos="284"/>
          <w:tab w:val="left" w:pos="1560"/>
        </w:tabs>
        <w:ind w:right="-81"/>
        <w:jc w:val="both"/>
        <w:rPr>
          <w:rFonts w:ascii="Arial" w:hAnsi="Arial"/>
          <w:sz w:val="18"/>
        </w:rPr>
      </w:pPr>
    </w:p>
    <w:p w:rsidR="00A86560" w:rsidRDefault="00A86560" w:rsidP="006E541D">
      <w:pPr>
        <w:tabs>
          <w:tab w:val="left" w:pos="284"/>
          <w:tab w:val="left" w:pos="1560"/>
        </w:tabs>
        <w:ind w:right="-81"/>
        <w:jc w:val="both"/>
        <w:rPr>
          <w:rFonts w:ascii="Arial" w:hAnsi="Arial"/>
          <w:sz w:val="18"/>
        </w:rPr>
      </w:pPr>
    </w:p>
    <w:p w:rsidR="00A86560" w:rsidRDefault="00F1003B" w:rsidP="006E541D">
      <w:pPr>
        <w:tabs>
          <w:tab w:val="left" w:pos="284"/>
          <w:tab w:val="left" w:pos="1560"/>
        </w:tabs>
        <w:ind w:right="-81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lang w:val="de-CH" w:eastAsia="de-CH"/>
        </w:rPr>
        <w:drawing>
          <wp:inline distT="0" distB="0" distL="0" distR="0">
            <wp:extent cx="3758374" cy="2329815"/>
            <wp:effectExtent l="3837" t="0" r="799" b="0"/>
            <wp:docPr id="1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69222" cy="3665808"/>
                      <a:chOff x="1762102" y="1589076"/>
                      <a:chExt cx="6369222" cy="3665808"/>
                    </a:xfrm>
                  </a:grpSpPr>
                  <a:sp>
                    <a:nvSpPr>
                      <a:cNvPr id="2050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1762102" y="4714884"/>
                        <a:ext cx="1440000" cy="54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CH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e-CH" sz="1000" dirty="0" smtClean="0">
                              <a:latin typeface="Arial" pitchFamily="34" charset="0"/>
                              <a:cs typeface="Arial" pitchFamily="34" charset="0"/>
                            </a:rPr>
                            <a:t>Werkhof</a:t>
                          </a:r>
                          <a:endParaRPr lang="de-CH" sz="10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1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5048250" y="4714884"/>
                        <a:ext cx="1440000" cy="54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CH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e-CH" sz="1000" dirty="0" smtClean="0">
                              <a:latin typeface="Arial" pitchFamily="34" charset="0"/>
                              <a:cs typeface="Arial" pitchFamily="34" charset="0"/>
                            </a:rPr>
                            <a:t>Hochbau</a:t>
                          </a:r>
                          <a:endParaRPr lang="de-CH" sz="10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2" name="Rectangle 13"/>
                      <a:cNvSpPr>
                        <a:spLocks noChangeArrowheads="1"/>
                      </a:cNvSpPr>
                    </a:nvSpPr>
                    <a:spPr bwMode="auto">
                      <a:xfrm>
                        <a:off x="3405176" y="4714884"/>
                        <a:ext cx="1440000" cy="54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CH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e-CH" sz="1000" dirty="0" smtClean="0">
                              <a:latin typeface="Arial" pitchFamily="34" charset="0"/>
                              <a:cs typeface="Arial" pitchFamily="34" charset="0"/>
                            </a:rPr>
                            <a:t>Tiefbau</a:t>
                          </a:r>
                          <a:endParaRPr lang="de-CH" sz="10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5" name="Rectangle 99"/>
                      <a:cNvSpPr>
                        <a:spLocks noChangeArrowheads="1"/>
                      </a:cNvSpPr>
                    </a:nvSpPr>
                    <a:spPr bwMode="auto">
                      <a:xfrm>
                        <a:off x="4249742" y="1589076"/>
                        <a:ext cx="1440000" cy="54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CH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e-CH" sz="1000" dirty="0" smtClean="0">
                              <a:latin typeface="Arial" pitchFamily="34" charset="0"/>
                              <a:cs typeface="Arial" pitchFamily="34" charset="0"/>
                            </a:rPr>
                            <a:t>Stadtrat</a:t>
                          </a:r>
                          <a:endParaRPr lang="de-CH" sz="10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8" name="Rectangle 104"/>
                      <a:cNvSpPr>
                        <a:spLocks noChangeArrowheads="1"/>
                      </a:cNvSpPr>
                    </a:nvSpPr>
                    <a:spPr bwMode="auto">
                      <a:xfrm>
                        <a:off x="6691324" y="4714884"/>
                        <a:ext cx="1440000" cy="54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CH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e-CH" sz="1000" dirty="0" smtClean="0">
                              <a:latin typeface="Arial" pitchFamily="34" charset="0"/>
                              <a:cs typeface="Arial" pitchFamily="34" charset="0"/>
                            </a:rPr>
                            <a:t>Stadtplanung</a:t>
                          </a:r>
                          <a:endParaRPr lang="de-CH" sz="10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75" name="Line 149"/>
                      <a:cNvSpPr>
                        <a:spLocks noChangeShapeType="1"/>
                      </a:cNvSpPr>
                    </a:nvSpPr>
                    <a:spPr bwMode="auto">
                      <a:xfrm>
                        <a:off x="2463792" y="4518034"/>
                        <a:ext cx="492922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de-CH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de-CH" sz="100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4" name="Rectangle 99"/>
                      <a:cNvSpPr>
                        <a:spLocks noChangeArrowheads="1"/>
                      </a:cNvSpPr>
                    </a:nvSpPr>
                    <a:spPr bwMode="auto">
                      <a:xfrm>
                        <a:off x="4249742" y="2327269"/>
                        <a:ext cx="1440000" cy="54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CH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e-CH" sz="1000" dirty="0" smtClean="0">
                              <a:latin typeface="Arial" pitchFamily="34" charset="0"/>
                              <a:cs typeface="Arial" pitchFamily="34" charset="0"/>
                            </a:rPr>
                            <a:t>Direktor/in Baudirektion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7" name="Rectangle 99"/>
                      <a:cNvSpPr>
                        <a:spLocks noChangeArrowheads="1"/>
                      </a:cNvSpPr>
                    </a:nvSpPr>
                    <a:spPr bwMode="auto">
                      <a:xfrm>
                        <a:off x="4249742" y="3065462"/>
                        <a:ext cx="1440000" cy="54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CH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e-CH" sz="1000" dirty="0" smtClean="0">
                              <a:latin typeface="Arial" pitchFamily="34" charset="0"/>
                              <a:cs typeface="Arial" pitchFamily="34" charset="0"/>
                            </a:rPr>
                            <a:t>Leiter/in Baudirektion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9" name="Rectangle 104"/>
                      <a:cNvSpPr>
                        <a:spLocks noChangeArrowheads="1"/>
                      </a:cNvSpPr>
                    </a:nvSpPr>
                    <a:spPr bwMode="auto">
                      <a:xfrm>
                        <a:off x="5964254" y="3803654"/>
                        <a:ext cx="1440000" cy="54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CH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e-CH" sz="1000" smtClean="0">
                              <a:latin typeface="Arial" pitchFamily="34" charset="0"/>
                              <a:cs typeface="Arial" pitchFamily="34" charset="0"/>
                            </a:rPr>
                            <a:t>Administrative Dienste</a:t>
                          </a:r>
                          <a:endParaRPr lang="de-CH" sz="10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63" name="Gerade Verbindung 62"/>
                      <a:cNvCxnSpPr/>
                    </a:nvCxnSpPr>
                    <a:spPr>
                      <a:xfrm rot="5400000">
                        <a:off x="4870646" y="2228172"/>
                        <a:ext cx="1981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5" name="Gerade Verbindung 64"/>
                      <a:cNvCxnSpPr/>
                    </a:nvCxnSpPr>
                    <a:spPr>
                      <a:xfrm rot="5400000">
                        <a:off x="4870646" y="2974057"/>
                        <a:ext cx="1981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6" name="Gerade Verbindung 65"/>
                      <a:cNvCxnSpPr>
                        <a:stCxn id="2075" idx="0"/>
                      </a:cNvCxnSpPr>
                    </a:nvCxnSpPr>
                    <a:spPr>
                      <a:xfrm rot="5400000">
                        <a:off x="2376602" y="4605224"/>
                        <a:ext cx="17438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7" name="Gerade Verbindung 66"/>
                      <a:cNvCxnSpPr/>
                    </a:nvCxnSpPr>
                    <a:spPr>
                      <a:xfrm rot="5400000">
                        <a:off x="4007769" y="4617133"/>
                        <a:ext cx="1981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8" name="Gerade Verbindung 67"/>
                      <a:cNvCxnSpPr/>
                    </a:nvCxnSpPr>
                    <a:spPr>
                      <a:xfrm rot="5400000">
                        <a:off x="5650843" y="4617131"/>
                        <a:ext cx="1981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9" name="Gerade Verbindung 68"/>
                      <a:cNvCxnSpPr/>
                    </a:nvCxnSpPr>
                    <a:spPr>
                      <a:xfrm rot="5400000">
                        <a:off x="7293918" y="4617131"/>
                        <a:ext cx="1981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0" name="Gerade Verbindung 69"/>
                      <a:cNvCxnSpPr/>
                    </a:nvCxnSpPr>
                    <a:spPr>
                      <a:xfrm rot="5400000">
                        <a:off x="4513456" y="4058938"/>
                        <a:ext cx="912572" cy="5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4" name="Gerade Verbindung 73"/>
                      <a:cNvCxnSpPr/>
                    </a:nvCxnSpPr>
                    <a:spPr>
                      <a:xfrm>
                        <a:off x="4968889" y="4084647"/>
                        <a:ext cx="995238" cy="475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DD274E" w:rsidRDefault="00DD274E" w:rsidP="006E541D">
      <w:pPr>
        <w:tabs>
          <w:tab w:val="left" w:pos="284"/>
          <w:tab w:val="left" w:pos="1560"/>
        </w:tabs>
        <w:ind w:right="-81"/>
        <w:jc w:val="both"/>
        <w:rPr>
          <w:rFonts w:ascii="Arial" w:hAnsi="Arial"/>
          <w:sz w:val="18"/>
        </w:rPr>
      </w:pPr>
    </w:p>
    <w:sectPr w:rsidR="00DD274E" w:rsidSect="00E35A12">
      <w:headerReference w:type="default" r:id="rId8"/>
      <w:pgSz w:w="8392" w:h="11907" w:code="260"/>
      <w:pgMar w:top="454" w:right="737" w:bottom="680" w:left="1701" w:header="51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DC3" w:rsidRDefault="00834DC3" w:rsidP="00C45BCA">
      <w:r>
        <w:separator/>
      </w:r>
    </w:p>
  </w:endnote>
  <w:endnote w:type="continuationSeparator" w:id="0">
    <w:p w:rsidR="00834DC3" w:rsidRDefault="00834DC3" w:rsidP="00C45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DC3" w:rsidRDefault="00834DC3" w:rsidP="00C45BCA">
      <w:r>
        <w:separator/>
      </w:r>
    </w:p>
  </w:footnote>
  <w:footnote w:type="continuationSeparator" w:id="0">
    <w:p w:rsidR="00834DC3" w:rsidRDefault="00834DC3" w:rsidP="00C45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DD" w:rsidRDefault="00093EDD">
    <w:pPr>
      <w:pStyle w:val="Kopfzeile"/>
      <w:jc w:val="right"/>
      <w:rPr>
        <w:rFonts w:ascii="Arial" w:hAnsi="Arial"/>
        <w:sz w:val="32"/>
      </w:rPr>
    </w:pPr>
    <w:r>
      <w:rPr>
        <w:rFonts w:ascii="Arial" w:hAnsi="Arial"/>
        <w:sz w:val="32"/>
      </w:rPr>
      <w:t>124.5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0FA"/>
    <w:multiLevelType w:val="singleLevel"/>
    <w:tmpl w:val="309C47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235481"/>
    <w:multiLevelType w:val="singleLevel"/>
    <w:tmpl w:val="224AE5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1E3520F"/>
    <w:multiLevelType w:val="singleLevel"/>
    <w:tmpl w:val="B34CF9A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</w:rPr>
    </w:lvl>
  </w:abstractNum>
  <w:abstractNum w:abstractNumId="3">
    <w:nsid w:val="16CD617B"/>
    <w:multiLevelType w:val="singleLevel"/>
    <w:tmpl w:val="FF7825A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1A572D03"/>
    <w:multiLevelType w:val="singleLevel"/>
    <w:tmpl w:val="055C0A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412133"/>
    <w:multiLevelType w:val="singleLevel"/>
    <w:tmpl w:val="B34CF9A2"/>
    <w:lvl w:ilvl="0">
      <w:start w:val="1"/>
      <w:numFmt w:val="lowerLetter"/>
      <w:lvlText w:val="%1) "/>
      <w:legacy w:legacy="1" w:legacySpace="0" w:legacyIndent="283"/>
      <w:lvlJc w:val="left"/>
      <w:pPr>
        <w:ind w:left="249" w:hanging="283"/>
      </w:pPr>
      <w:rPr>
        <w:rFonts w:ascii="Arial" w:hAnsi="Arial" w:hint="default"/>
        <w:b w:val="0"/>
        <w:i w:val="0"/>
        <w:sz w:val="18"/>
      </w:rPr>
    </w:lvl>
  </w:abstractNum>
  <w:abstractNum w:abstractNumId="6">
    <w:nsid w:val="22345AD2"/>
    <w:multiLevelType w:val="singleLevel"/>
    <w:tmpl w:val="F6664A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4C37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15D760B"/>
    <w:multiLevelType w:val="hybridMultilevel"/>
    <w:tmpl w:val="74D21066"/>
    <w:lvl w:ilvl="0" w:tplc="04070007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Times New Roman" w:hint="default"/>
      </w:rPr>
    </w:lvl>
  </w:abstractNum>
  <w:abstractNum w:abstractNumId="9">
    <w:nsid w:val="338D734F"/>
    <w:multiLevelType w:val="singleLevel"/>
    <w:tmpl w:val="BC2A2C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A53048"/>
    <w:multiLevelType w:val="singleLevel"/>
    <w:tmpl w:val="B34CF9A2"/>
    <w:lvl w:ilvl="0">
      <w:start w:val="1"/>
      <w:numFmt w:val="lowerLetter"/>
      <w:lvlText w:val="%1) "/>
      <w:legacy w:legacy="1" w:legacySpace="0" w:legacyIndent="283"/>
      <w:lvlJc w:val="left"/>
      <w:pPr>
        <w:ind w:left="249" w:hanging="283"/>
      </w:pPr>
      <w:rPr>
        <w:rFonts w:ascii="Arial" w:hAnsi="Arial" w:hint="default"/>
        <w:b w:val="0"/>
        <w:i w:val="0"/>
        <w:sz w:val="18"/>
      </w:rPr>
    </w:lvl>
  </w:abstractNum>
  <w:abstractNum w:abstractNumId="11">
    <w:nsid w:val="3C513032"/>
    <w:multiLevelType w:val="hybridMultilevel"/>
    <w:tmpl w:val="20F840D6"/>
    <w:lvl w:ilvl="0" w:tplc="04070001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cs="Times New Roman" w:hint="default"/>
      </w:rPr>
    </w:lvl>
  </w:abstractNum>
  <w:abstractNum w:abstractNumId="12">
    <w:nsid w:val="448C68F2"/>
    <w:multiLevelType w:val="singleLevel"/>
    <w:tmpl w:val="A330F7AE"/>
    <w:lvl w:ilvl="0">
      <w:start w:val="1"/>
      <w:numFmt w:val="decimal"/>
      <w:lvlText w:val="%1. "/>
      <w:legacy w:legacy="1" w:legacySpace="0" w:legacyIndent="283"/>
      <w:lvlJc w:val="left"/>
      <w:pPr>
        <w:ind w:left="249" w:hanging="283"/>
      </w:pPr>
      <w:rPr>
        <w:rFonts w:ascii="Arial" w:hAnsi="Arial" w:hint="default"/>
        <w:b w:val="0"/>
        <w:i w:val="0"/>
        <w:sz w:val="18"/>
      </w:rPr>
    </w:lvl>
  </w:abstractNum>
  <w:abstractNum w:abstractNumId="13">
    <w:nsid w:val="45B45062"/>
    <w:multiLevelType w:val="singleLevel"/>
    <w:tmpl w:val="B34CF9A2"/>
    <w:lvl w:ilvl="0">
      <w:start w:val="1"/>
      <w:numFmt w:val="lowerLetter"/>
      <w:lvlText w:val="%1) "/>
      <w:legacy w:legacy="1" w:legacySpace="0" w:legacyIndent="283"/>
      <w:lvlJc w:val="left"/>
      <w:pPr>
        <w:ind w:left="249" w:hanging="283"/>
      </w:pPr>
      <w:rPr>
        <w:rFonts w:ascii="Arial" w:hAnsi="Arial" w:hint="default"/>
        <w:b w:val="0"/>
        <w:i w:val="0"/>
        <w:sz w:val="18"/>
      </w:rPr>
    </w:lvl>
  </w:abstractNum>
  <w:abstractNum w:abstractNumId="14">
    <w:nsid w:val="465143C0"/>
    <w:multiLevelType w:val="singleLevel"/>
    <w:tmpl w:val="A8F2C2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C97889"/>
    <w:multiLevelType w:val="singleLevel"/>
    <w:tmpl w:val="FF7825A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>
    <w:nsid w:val="57A81AF6"/>
    <w:multiLevelType w:val="singleLevel"/>
    <w:tmpl w:val="B34CF9A2"/>
    <w:lvl w:ilvl="0">
      <w:start w:val="1"/>
      <w:numFmt w:val="lowerLetter"/>
      <w:lvlText w:val="%1) "/>
      <w:legacy w:legacy="1" w:legacySpace="0" w:legacyIndent="283"/>
      <w:lvlJc w:val="left"/>
      <w:pPr>
        <w:ind w:left="249" w:hanging="283"/>
      </w:pPr>
      <w:rPr>
        <w:rFonts w:ascii="Arial" w:hAnsi="Arial" w:hint="default"/>
        <w:b w:val="0"/>
        <w:i w:val="0"/>
        <w:sz w:val="18"/>
      </w:rPr>
    </w:lvl>
  </w:abstractNum>
  <w:abstractNum w:abstractNumId="17">
    <w:nsid w:val="5A7A4784"/>
    <w:multiLevelType w:val="singleLevel"/>
    <w:tmpl w:val="B8F8A5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A8025B8"/>
    <w:multiLevelType w:val="singleLevel"/>
    <w:tmpl w:val="FF7825A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9">
    <w:nsid w:val="63FC117E"/>
    <w:multiLevelType w:val="singleLevel"/>
    <w:tmpl w:val="B34CF9A2"/>
    <w:lvl w:ilvl="0">
      <w:start w:val="1"/>
      <w:numFmt w:val="lowerLetter"/>
      <w:lvlText w:val="%1) "/>
      <w:legacy w:legacy="1" w:legacySpace="0" w:legacyIndent="283"/>
      <w:lvlJc w:val="left"/>
      <w:pPr>
        <w:ind w:left="249" w:hanging="283"/>
      </w:pPr>
      <w:rPr>
        <w:rFonts w:ascii="Arial" w:hAnsi="Arial" w:hint="default"/>
        <w:b w:val="0"/>
        <w:i w:val="0"/>
        <w:sz w:val="18"/>
      </w:rPr>
    </w:lvl>
  </w:abstractNum>
  <w:abstractNum w:abstractNumId="20">
    <w:nsid w:val="648B6539"/>
    <w:multiLevelType w:val="singleLevel"/>
    <w:tmpl w:val="065438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A311D5B"/>
    <w:multiLevelType w:val="singleLevel"/>
    <w:tmpl w:val="CC348F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CC645D6"/>
    <w:multiLevelType w:val="singleLevel"/>
    <w:tmpl w:val="FF7825A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3">
    <w:nsid w:val="729C1379"/>
    <w:multiLevelType w:val="singleLevel"/>
    <w:tmpl w:val="6FBE57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4AD4F6A"/>
    <w:multiLevelType w:val="singleLevel"/>
    <w:tmpl w:val="944C9D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5">
    <w:nsid w:val="7713717B"/>
    <w:multiLevelType w:val="singleLevel"/>
    <w:tmpl w:val="B34CF9A2"/>
    <w:lvl w:ilvl="0">
      <w:start w:val="1"/>
      <w:numFmt w:val="lowerLetter"/>
      <w:lvlText w:val="%1) "/>
      <w:legacy w:legacy="1" w:legacySpace="0" w:legacyIndent="283"/>
      <w:lvlJc w:val="left"/>
      <w:pPr>
        <w:ind w:left="249" w:hanging="283"/>
      </w:pPr>
      <w:rPr>
        <w:rFonts w:ascii="Arial" w:hAnsi="Arial" w:hint="default"/>
        <w:b w:val="0"/>
        <w:i w:val="0"/>
        <w:sz w:val="18"/>
      </w:rPr>
    </w:lvl>
  </w:abstractNum>
  <w:abstractNum w:abstractNumId="26">
    <w:nsid w:val="7F890ECF"/>
    <w:multiLevelType w:val="singleLevel"/>
    <w:tmpl w:val="75AE25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26"/>
  </w:num>
  <w:num w:numId="4">
    <w:abstractNumId w:val="24"/>
  </w:num>
  <w:num w:numId="5">
    <w:abstractNumId w:val="12"/>
  </w:num>
  <w:num w:numId="6">
    <w:abstractNumId w:val="9"/>
  </w:num>
  <w:num w:numId="7">
    <w:abstractNumId w:val="4"/>
  </w:num>
  <w:num w:numId="8">
    <w:abstractNumId w:val="0"/>
  </w:num>
  <w:num w:numId="9">
    <w:abstractNumId w:val="15"/>
  </w:num>
  <w:num w:numId="10">
    <w:abstractNumId w:val="22"/>
  </w:num>
  <w:num w:numId="11">
    <w:abstractNumId w:val="13"/>
  </w:num>
  <w:num w:numId="12">
    <w:abstractNumId w:val="6"/>
  </w:num>
  <w:num w:numId="13">
    <w:abstractNumId w:val="20"/>
  </w:num>
  <w:num w:numId="14">
    <w:abstractNumId w:val="1"/>
  </w:num>
  <w:num w:numId="15">
    <w:abstractNumId w:val="18"/>
  </w:num>
  <w:num w:numId="16">
    <w:abstractNumId w:val="5"/>
  </w:num>
  <w:num w:numId="17">
    <w:abstractNumId w:val="3"/>
  </w:num>
  <w:num w:numId="18">
    <w:abstractNumId w:val="25"/>
  </w:num>
  <w:num w:numId="19">
    <w:abstractNumId w:val="10"/>
  </w:num>
  <w:num w:numId="20">
    <w:abstractNumId w:val="16"/>
  </w:num>
  <w:num w:numId="21">
    <w:abstractNumId w:val="19"/>
  </w:num>
  <w:num w:numId="22">
    <w:abstractNumId w:val="23"/>
  </w:num>
  <w:num w:numId="23">
    <w:abstractNumId w:val="17"/>
  </w:num>
  <w:num w:numId="24">
    <w:abstractNumId w:val="14"/>
  </w:num>
  <w:num w:numId="25">
    <w:abstractNumId w:val="7"/>
  </w:num>
  <w:num w:numId="26">
    <w:abstractNumId w:val="8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7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5B5"/>
    <w:rsid w:val="00056029"/>
    <w:rsid w:val="00093EDD"/>
    <w:rsid w:val="000B750E"/>
    <w:rsid w:val="00144463"/>
    <w:rsid w:val="001C57F5"/>
    <w:rsid w:val="00231EEC"/>
    <w:rsid w:val="00237A76"/>
    <w:rsid w:val="00253484"/>
    <w:rsid w:val="00356A8D"/>
    <w:rsid w:val="003669A6"/>
    <w:rsid w:val="00396BA4"/>
    <w:rsid w:val="003A59A8"/>
    <w:rsid w:val="00486D7E"/>
    <w:rsid w:val="0052241E"/>
    <w:rsid w:val="005611C4"/>
    <w:rsid w:val="00590295"/>
    <w:rsid w:val="0065541B"/>
    <w:rsid w:val="00690A34"/>
    <w:rsid w:val="006D4ABE"/>
    <w:rsid w:val="006E541D"/>
    <w:rsid w:val="00731325"/>
    <w:rsid w:val="00757642"/>
    <w:rsid w:val="00760ABB"/>
    <w:rsid w:val="00762616"/>
    <w:rsid w:val="0078583E"/>
    <w:rsid w:val="007C65B5"/>
    <w:rsid w:val="00800F5B"/>
    <w:rsid w:val="00834DC3"/>
    <w:rsid w:val="008C3AD8"/>
    <w:rsid w:val="008C7645"/>
    <w:rsid w:val="008C7790"/>
    <w:rsid w:val="009523D0"/>
    <w:rsid w:val="009740DD"/>
    <w:rsid w:val="009D2F65"/>
    <w:rsid w:val="00A13100"/>
    <w:rsid w:val="00A86560"/>
    <w:rsid w:val="00AD54E4"/>
    <w:rsid w:val="00AE7C80"/>
    <w:rsid w:val="00B334BA"/>
    <w:rsid w:val="00BB68AB"/>
    <w:rsid w:val="00BF3399"/>
    <w:rsid w:val="00C342B8"/>
    <w:rsid w:val="00C45BCA"/>
    <w:rsid w:val="00C9022D"/>
    <w:rsid w:val="00CB7674"/>
    <w:rsid w:val="00CF5782"/>
    <w:rsid w:val="00DA0D32"/>
    <w:rsid w:val="00DD274E"/>
    <w:rsid w:val="00DF03CC"/>
    <w:rsid w:val="00E35A12"/>
    <w:rsid w:val="00E47FA1"/>
    <w:rsid w:val="00E76AD1"/>
    <w:rsid w:val="00F1003B"/>
    <w:rsid w:val="00F347DA"/>
    <w:rsid w:val="00FD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A12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E35A12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E35A12"/>
    <w:pPr>
      <w:keepNext/>
      <w:spacing w:line="360" w:lineRule="auto"/>
      <w:outlineLvl w:val="1"/>
    </w:pPr>
    <w:rPr>
      <w:rFonts w:ascii="Arial" w:hAnsi="Arial"/>
      <w:i/>
      <w:sz w:val="18"/>
    </w:rPr>
  </w:style>
  <w:style w:type="paragraph" w:styleId="berschrift3">
    <w:name w:val="heading 3"/>
    <w:basedOn w:val="Standard"/>
    <w:next w:val="Standard"/>
    <w:qFormat/>
    <w:rsid w:val="00E35A12"/>
    <w:pPr>
      <w:keepNext/>
      <w:tabs>
        <w:tab w:val="left" w:pos="142"/>
      </w:tabs>
      <w:spacing w:line="360" w:lineRule="auto"/>
      <w:jc w:val="both"/>
      <w:outlineLvl w:val="2"/>
    </w:pPr>
    <w:rPr>
      <w:rFonts w:ascii="Arial" w:hAnsi="Arial"/>
      <w:i/>
      <w:sz w:val="18"/>
    </w:rPr>
  </w:style>
  <w:style w:type="paragraph" w:styleId="berschrift4">
    <w:name w:val="heading 4"/>
    <w:basedOn w:val="Standard"/>
    <w:next w:val="Standard"/>
    <w:qFormat/>
    <w:rsid w:val="00E35A12"/>
    <w:pPr>
      <w:keepNext/>
      <w:tabs>
        <w:tab w:val="left" w:pos="142"/>
      </w:tabs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E35A12"/>
    <w:pPr>
      <w:keepNext/>
      <w:outlineLvl w:val="4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35A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35A1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E35A12"/>
    <w:rPr>
      <w:rFonts w:ascii="Arial" w:hAnsi="Arial"/>
      <w:sz w:val="28"/>
    </w:rPr>
  </w:style>
  <w:style w:type="paragraph" w:customStyle="1" w:styleId="Textkrper21">
    <w:name w:val="Textkörper 21"/>
    <w:basedOn w:val="Standard"/>
    <w:rsid w:val="00E35A12"/>
    <w:pPr>
      <w:tabs>
        <w:tab w:val="left" w:pos="142"/>
      </w:tabs>
      <w:ind w:left="-34"/>
    </w:pPr>
    <w:rPr>
      <w:sz w:val="18"/>
    </w:rPr>
  </w:style>
  <w:style w:type="character" w:styleId="Seitenzahl">
    <w:name w:val="page number"/>
    <w:basedOn w:val="Absatz-Standardschriftart"/>
    <w:semiHidden/>
    <w:rsid w:val="00E35A12"/>
  </w:style>
  <w:style w:type="character" w:styleId="Kommentarzeichen">
    <w:name w:val="annotation reference"/>
    <w:basedOn w:val="Absatz-Standardschriftart"/>
    <w:semiHidden/>
    <w:rsid w:val="00E35A12"/>
    <w:rPr>
      <w:sz w:val="16"/>
    </w:rPr>
  </w:style>
  <w:style w:type="paragraph" w:styleId="Kommentartext">
    <w:name w:val="annotation text"/>
    <w:basedOn w:val="Standard"/>
    <w:semiHidden/>
    <w:rsid w:val="00E35A12"/>
  </w:style>
  <w:style w:type="character" w:styleId="Zeilennummer">
    <w:name w:val="line number"/>
    <w:basedOn w:val="Absatz-Standardschriftart"/>
    <w:semiHidden/>
    <w:rsid w:val="00E35A12"/>
  </w:style>
  <w:style w:type="paragraph" w:styleId="Textkrper2">
    <w:name w:val="Body Text 2"/>
    <w:basedOn w:val="Standard"/>
    <w:semiHidden/>
    <w:rsid w:val="00E35A12"/>
    <w:rPr>
      <w:rFonts w:ascii="Arial" w:hAnsi="Arial"/>
      <w:sz w:val="18"/>
    </w:rPr>
  </w:style>
  <w:style w:type="paragraph" w:styleId="Textkrper3">
    <w:name w:val="Body Text 3"/>
    <w:basedOn w:val="Standard"/>
    <w:semiHidden/>
    <w:rsid w:val="00E35A12"/>
    <w:pPr>
      <w:tabs>
        <w:tab w:val="left" w:pos="72"/>
      </w:tabs>
      <w:jc w:val="both"/>
    </w:pPr>
    <w:rPr>
      <w:rFonts w:ascii="Arial" w:hAnsi="Arial"/>
      <w:sz w:val="18"/>
    </w:rPr>
  </w:style>
  <w:style w:type="paragraph" w:styleId="Funotentext">
    <w:name w:val="footnote text"/>
    <w:basedOn w:val="Standard"/>
    <w:semiHidden/>
    <w:rsid w:val="00E35A12"/>
  </w:style>
  <w:style w:type="character" w:styleId="Funotenzeichen">
    <w:name w:val="footnote reference"/>
    <w:basedOn w:val="Absatz-Standardschriftart"/>
    <w:semiHidden/>
    <w:rsid w:val="00E35A12"/>
    <w:rPr>
      <w:vertAlign w:val="superscript"/>
    </w:rPr>
  </w:style>
  <w:style w:type="paragraph" w:styleId="Textkrper-Zeileneinzug">
    <w:name w:val="Body Text Indent"/>
    <w:basedOn w:val="Standard"/>
    <w:semiHidden/>
    <w:rsid w:val="00E35A12"/>
    <w:pPr>
      <w:tabs>
        <w:tab w:val="left" w:pos="284"/>
      </w:tabs>
      <w:ind w:left="284" w:hanging="284"/>
      <w:jc w:val="both"/>
    </w:pPr>
    <w:rPr>
      <w:rFonts w:ascii="Arial" w:hAnsi="Arial"/>
      <w:sz w:val="18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45BC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45BCA"/>
    <w:rPr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A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AD8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B916-AFE3-4B9D-AFE8-2812F477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1376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Gemeindeordnung der Einwohnergemeinde der Stadt Olten</vt:lpstr>
    </vt:vector>
  </TitlesOfParts>
  <Company> 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Gemeindeordnung der Einwohnergemeinde der Stadt Olten</dc:title>
  <dc:subject/>
  <dc:creator>BENUTZER</dc:creator>
  <cp:keywords/>
  <dc:description/>
  <cp:lastModifiedBy>Einwohnergemeinde</cp:lastModifiedBy>
  <cp:revision>2</cp:revision>
  <cp:lastPrinted>2012-07-30T14:20:00Z</cp:lastPrinted>
  <dcterms:created xsi:type="dcterms:W3CDTF">2012-07-30T14:28:00Z</dcterms:created>
  <dcterms:modified xsi:type="dcterms:W3CDTF">2012-07-30T14:28:00Z</dcterms:modified>
</cp:coreProperties>
</file>