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959" w:rsidRPr="00C245D9" w:rsidRDefault="00222959" w:rsidP="00222959">
      <w:pPr>
        <w:jc w:val="center"/>
        <w:rPr>
          <w:b/>
          <w:bCs/>
          <w:sz w:val="40"/>
          <w:szCs w:val="40"/>
        </w:rPr>
      </w:pPr>
      <w:bookmarkStart w:id="0" w:name="_GoBack"/>
      <w:bookmarkEnd w:id="0"/>
      <w:r w:rsidRPr="00C245D9">
        <w:rPr>
          <w:b/>
          <w:bCs/>
          <w:sz w:val="40"/>
          <w:szCs w:val="40"/>
        </w:rPr>
        <w:t>AUSZUG AUS DEM PROTOKOLL DES</w:t>
      </w:r>
    </w:p>
    <w:p w:rsidR="00222959" w:rsidRPr="00C245D9" w:rsidRDefault="00222959" w:rsidP="00222959">
      <w:pPr>
        <w:jc w:val="center"/>
        <w:rPr>
          <w:b/>
          <w:bCs/>
          <w:sz w:val="40"/>
          <w:szCs w:val="40"/>
        </w:rPr>
      </w:pPr>
      <w:r w:rsidRPr="00C245D9">
        <w:rPr>
          <w:b/>
          <w:bCs/>
          <w:sz w:val="40"/>
          <w:szCs w:val="40"/>
        </w:rPr>
        <w:t>STADTRATES VON OLTEN</w:t>
      </w:r>
    </w:p>
    <w:p w:rsidR="00222959" w:rsidRPr="00222959" w:rsidRDefault="00222959" w:rsidP="00222959">
      <w:pPr>
        <w:jc w:val="center"/>
        <w:rPr>
          <w:bCs/>
          <w:sz w:val="22"/>
        </w:rPr>
      </w:pPr>
    </w:p>
    <w:p w:rsidR="00222959" w:rsidRPr="00222959" w:rsidRDefault="00222959" w:rsidP="00222959">
      <w:pPr>
        <w:jc w:val="center"/>
        <w:rPr>
          <w:bCs/>
          <w:sz w:val="22"/>
        </w:rPr>
      </w:pPr>
    </w:p>
    <w:p w:rsidR="00222959" w:rsidRPr="00222959" w:rsidRDefault="00222959" w:rsidP="00222959">
      <w:pPr>
        <w:tabs>
          <w:tab w:val="right" w:pos="0"/>
          <w:tab w:val="right" w:pos="9071"/>
        </w:tabs>
        <w:ind w:right="-1"/>
        <w:rPr>
          <w:sz w:val="22"/>
          <w:u w:val="single"/>
        </w:rPr>
      </w:pPr>
      <w:r w:rsidRPr="00222959">
        <w:rPr>
          <w:sz w:val="22"/>
          <w:u w:val="single"/>
        </w:rPr>
        <w:t xml:space="preserve">vom </w:t>
      </w:r>
      <w:r>
        <w:rPr>
          <w:sz w:val="22"/>
          <w:u w:val="single"/>
        </w:rPr>
        <w:t>22</w:t>
      </w:r>
      <w:r w:rsidRPr="00222959">
        <w:rPr>
          <w:sz w:val="22"/>
          <w:u w:val="single"/>
        </w:rPr>
        <w:t>. Januar 2018</w:t>
      </w:r>
      <w:r w:rsidRPr="00222959">
        <w:rPr>
          <w:sz w:val="22"/>
          <w:u w:val="single"/>
        </w:rPr>
        <w:tab/>
        <w:t xml:space="preserve">Prot.-Nr. </w:t>
      </w:r>
      <w:r>
        <w:rPr>
          <w:sz w:val="22"/>
          <w:u w:val="single"/>
        </w:rPr>
        <w:t>17</w:t>
      </w:r>
    </w:p>
    <w:p w:rsidR="00222959" w:rsidRPr="00222959" w:rsidRDefault="00222959" w:rsidP="00222959">
      <w:pPr>
        <w:tabs>
          <w:tab w:val="left" w:pos="7230"/>
          <w:tab w:val="left" w:pos="8505"/>
          <w:tab w:val="right" w:pos="9072"/>
        </w:tabs>
        <w:rPr>
          <w:sz w:val="22"/>
        </w:rPr>
      </w:pPr>
    </w:p>
    <w:p w:rsidR="00222959" w:rsidRPr="00222959" w:rsidRDefault="00222959" w:rsidP="00222959">
      <w:pPr>
        <w:rPr>
          <w:sz w:val="22"/>
          <w:u w:val="single"/>
        </w:rPr>
      </w:pPr>
    </w:p>
    <w:p w:rsidR="00B52F9A" w:rsidRPr="004459D3" w:rsidRDefault="005E15B8" w:rsidP="00222959">
      <w:pPr>
        <w:tabs>
          <w:tab w:val="left" w:pos="9070"/>
        </w:tabs>
        <w:rPr>
          <w:rFonts w:cs="Arial"/>
          <w:sz w:val="22"/>
          <w:u w:val="single"/>
        </w:rPr>
      </w:pPr>
      <w:r w:rsidRPr="00222959">
        <w:rPr>
          <w:rFonts w:cs="Arial"/>
          <w:sz w:val="22"/>
        </w:rPr>
        <w:t xml:space="preserve">Ordnung </w:t>
      </w:r>
      <w:r w:rsidR="00311BDD">
        <w:rPr>
          <w:rFonts w:cs="Arial"/>
          <w:sz w:val="22"/>
        </w:rPr>
        <w:t>und</w:t>
      </w:r>
      <w:r w:rsidR="00222959" w:rsidRPr="00222959">
        <w:rPr>
          <w:rFonts w:cs="Arial"/>
          <w:sz w:val="22"/>
        </w:rPr>
        <w:t xml:space="preserve"> Sicherheit, </w:t>
      </w:r>
      <w:r w:rsidR="00B52F9A" w:rsidRPr="00222959">
        <w:rPr>
          <w:rFonts w:cs="Arial"/>
          <w:sz w:val="22"/>
        </w:rPr>
        <w:t>Strassenfasnacht 201</w:t>
      </w:r>
      <w:r w:rsidR="00B849F1" w:rsidRPr="00222959">
        <w:rPr>
          <w:rFonts w:cs="Arial"/>
          <w:sz w:val="22"/>
        </w:rPr>
        <w:t>8</w:t>
      </w:r>
      <w:r w:rsidR="00B52F9A" w:rsidRPr="00222959">
        <w:rPr>
          <w:rFonts w:cs="Arial"/>
          <w:sz w:val="22"/>
        </w:rPr>
        <w:t>/Bewilligung Freinächte</w:t>
      </w:r>
      <w:r w:rsidR="00222959" w:rsidRPr="00222959">
        <w:rPr>
          <w:rFonts w:cs="Arial"/>
          <w:sz w:val="22"/>
        </w:rPr>
        <w:t xml:space="preserve">, </w:t>
      </w:r>
      <w:r w:rsidR="00B52F9A" w:rsidRPr="00222959">
        <w:rPr>
          <w:rFonts w:cs="Arial"/>
          <w:sz w:val="22"/>
        </w:rPr>
        <w:t>Rechnungsstellung</w:t>
      </w:r>
      <w:r w:rsidR="00B52F9A" w:rsidRPr="004459D3">
        <w:rPr>
          <w:rFonts w:cs="Arial"/>
          <w:sz w:val="22"/>
          <w:u w:val="single"/>
        </w:rPr>
        <w:t xml:space="preserve"> und Gebührenerlass</w:t>
      </w:r>
      <w:r w:rsidR="00222959">
        <w:rPr>
          <w:rFonts w:cs="Arial"/>
          <w:sz w:val="22"/>
          <w:u w:val="single"/>
        </w:rPr>
        <w:tab/>
      </w:r>
    </w:p>
    <w:p w:rsidR="00B52F9A" w:rsidRDefault="00B52F9A" w:rsidP="00B52F9A">
      <w:pPr>
        <w:rPr>
          <w:rFonts w:cs="Arial"/>
          <w:sz w:val="22"/>
          <w:u w:val="single"/>
        </w:rPr>
      </w:pPr>
    </w:p>
    <w:p w:rsidR="00B52F9A" w:rsidRPr="004459D3" w:rsidRDefault="00B52F9A" w:rsidP="005E15B8">
      <w:pPr>
        <w:spacing w:after="120"/>
        <w:rPr>
          <w:rFonts w:cs="Arial"/>
          <w:sz w:val="22"/>
          <w:u w:val="single"/>
        </w:rPr>
      </w:pPr>
      <w:r w:rsidRPr="004459D3">
        <w:rPr>
          <w:rFonts w:cs="Arial"/>
          <w:sz w:val="22"/>
          <w:u w:val="single"/>
        </w:rPr>
        <w:t>1. Ausgangslage</w:t>
      </w:r>
    </w:p>
    <w:p w:rsidR="00B52F9A" w:rsidRPr="00B52F9A" w:rsidRDefault="00B52F9A" w:rsidP="005E15B8">
      <w:pPr>
        <w:pStyle w:val="Textkrper"/>
        <w:jc w:val="both"/>
        <w:rPr>
          <w:szCs w:val="22"/>
          <w:u w:val="none"/>
        </w:rPr>
      </w:pPr>
      <w:r w:rsidRPr="00B52F9A">
        <w:rPr>
          <w:szCs w:val="22"/>
          <w:u w:val="none"/>
        </w:rPr>
        <w:t xml:space="preserve">Die Oltner Fasnacht wird durch die FUKO organisiert und durchgeführt. Dies geschieht in Zusammenarbeit mit der Direktion </w:t>
      </w:r>
      <w:r w:rsidR="00004469">
        <w:rPr>
          <w:szCs w:val="22"/>
          <w:u w:val="none"/>
        </w:rPr>
        <w:t>Präsidium</w:t>
      </w:r>
      <w:r w:rsidRPr="00B52F9A">
        <w:rPr>
          <w:szCs w:val="22"/>
          <w:u w:val="none"/>
        </w:rPr>
        <w:t xml:space="preserve"> </w:t>
      </w:r>
      <w:r w:rsidR="005E15B8">
        <w:rPr>
          <w:szCs w:val="22"/>
          <w:u w:val="none"/>
        </w:rPr>
        <w:t xml:space="preserve">(Ordnung und Sicherheit) </w:t>
      </w:r>
      <w:r w:rsidRPr="00B52F9A">
        <w:rPr>
          <w:szCs w:val="22"/>
          <w:u w:val="none"/>
        </w:rPr>
        <w:t>und dem Werkhof. Die Fasnacht ist ein traditioneller und wichtiger Anlass im Jahresverlauf und wird seit Jahren von der Stadt gefördert und unterstützt.</w:t>
      </w:r>
    </w:p>
    <w:p w:rsidR="00B52F9A" w:rsidRPr="00B52F9A" w:rsidRDefault="00B52F9A" w:rsidP="005E15B8">
      <w:pPr>
        <w:pStyle w:val="Textkrper"/>
        <w:jc w:val="both"/>
        <w:rPr>
          <w:szCs w:val="22"/>
          <w:u w:val="none"/>
        </w:rPr>
      </w:pPr>
    </w:p>
    <w:p w:rsidR="00B52F9A" w:rsidRPr="00B52F9A" w:rsidRDefault="00B52F9A" w:rsidP="005E15B8">
      <w:pPr>
        <w:pStyle w:val="Textkrper"/>
        <w:spacing w:after="120"/>
        <w:jc w:val="both"/>
        <w:rPr>
          <w:szCs w:val="22"/>
          <w:u w:val="none"/>
        </w:rPr>
      </w:pPr>
      <w:r w:rsidRPr="00B52F9A">
        <w:rPr>
          <w:szCs w:val="22"/>
          <w:u w:val="none"/>
        </w:rPr>
        <w:t>Die FUKO hat ein Gesuch für eine Bewilligungserteilung für die Nutzung öffentlichen Grundes (gesteigerter Gemeingebrauch) gestellt:</w:t>
      </w:r>
    </w:p>
    <w:p w:rsidR="00B52F9A" w:rsidRDefault="00B52F9A" w:rsidP="00F525EA">
      <w:pPr>
        <w:pStyle w:val="Textkrper"/>
        <w:numPr>
          <w:ilvl w:val="0"/>
          <w:numId w:val="14"/>
        </w:numPr>
        <w:tabs>
          <w:tab w:val="left" w:pos="284"/>
          <w:tab w:val="left" w:pos="7088"/>
          <w:tab w:val="right" w:pos="8931"/>
        </w:tabs>
        <w:overflowPunct w:val="0"/>
        <w:autoSpaceDE w:val="0"/>
        <w:autoSpaceDN w:val="0"/>
        <w:adjustRightInd w:val="0"/>
        <w:ind w:left="284" w:hanging="284"/>
        <w:jc w:val="both"/>
        <w:textAlignment w:val="baseline"/>
        <w:rPr>
          <w:szCs w:val="22"/>
          <w:u w:val="none"/>
        </w:rPr>
      </w:pPr>
      <w:r w:rsidRPr="00B52F9A">
        <w:rPr>
          <w:szCs w:val="22"/>
          <w:u w:val="none"/>
        </w:rPr>
        <w:t>HC Zelt (1</w:t>
      </w:r>
      <w:r w:rsidR="00F95A6F">
        <w:rPr>
          <w:szCs w:val="22"/>
          <w:u w:val="none"/>
        </w:rPr>
        <w:t>0</w:t>
      </w:r>
      <w:r w:rsidR="00004469">
        <w:rPr>
          <w:szCs w:val="22"/>
          <w:u w:val="none"/>
        </w:rPr>
        <w:t>d à CHF 150.00)</w:t>
      </w:r>
      <w:r w:rsidR="00004469">
        <w:rPr>
          <w:szCs w:val="22"/>
          <w:u w:val="none"/>
        </w:rPr>
        <w:tab/>
        <w:t>CHF</w:t>
      </w:r>
      <w:r w:rsidR="00004469">
        <w:rPr>
          <w:szCs w:val="22"/>
          <w:u w:val="none"/>
        </w:rPr>
        <w:tab/>
      </w:r>
      <w:r w:rsidR="00F95A6F">
        <w:rPr>
          <w:szCs w:val="22"/>
          <w:u w:val="none"/>
        </w:rPr>
        <w:t>1</w:t>
      </w:r>
      <w:r w:rsidR="00004469">
        <w:rPr>
          <w:szCs w:val="22"/>
          <w:u w:val="none"/>
        </w:rPr>
        <w:t>‘</w:t>
      </w:r>
      <w:r w:rsidR="00F95A6F">
        <w:rPr>
          <w:szCs w:val="22"/>
          <w:u w:val="none"/>
        </w:rPr>
        <w:t>5</w:t>
      </w:r>
      <w:r w:rsidRPr="00B52F9A">
        <w:rPr>
          <w:szCs w:val="22"/>
          <w:u w:val="none"/>
        </w:rPr>
        <w:t>00.00</w:t>
      </w:r>
    </w:p>
    <w:p w:rsidR="00F95A6F" w:rsidRPr="00B52F9A" w:rsidRDefault="00F95A6F" w:rsidP="00F525EA">
      <w:pPr>
        <w:pStyle w:val="Textkrper"/>
        <w:numPr>
          <w:ilvl w:val="0"/>
          <w:numId w:val="14"/>
        </w:numPr>
        <w:tabs>
          <w:tab w:val="left" w:pos="284"/>
          <w:tab w:val="left" w:pos="7088"/>
          <w:tab w:val="right" w:pos="8931"/>
        </w:tabs>
        <w:overflowPunct w:val="0"/>
        <w:autoSpaceDE w:val="0"/>
        <w:autoSpaceDN w:val="0"/>
        <w:adjustRightInd w:val="0"/>
        <w:ind w:left="284" w:hanging="284"/>
        <w:jc w:val="both"/>
        <w:textAlignment w:val="baseline"/>
        <w:rPr>
          <w:szCs w:val="22"/>
          <w:u w:val="none"/>
        </w:rPr>
      </w:pPr>
      <w:r>
        <w:rPr>
          <w:szCs w:val="22"/>
          <w:u w:val="none"/>
        </w:rPr>
        <w:t>6 Gebührenpflichtige Parkplätze (Kühlwagen, usw.)</w:t>
      </w:r>
      <w:r>
        <w:rPr>
          <w:szCs w:val="22"/>
          <w:u w:val="none"/>
        </w:rPr>
        <w:tab/>
        <w:t>CHF</w:t>
      </w:r>
      <w:r>
        <w:rPr>
          <w:szCs w:val="22"/>
          <w:u w:val="none"/>
        </w:rPr>
        <w:tab/>
        <w:t>600.00</w:t>
      </w:r>
    </w:p>
    <w:p w:rsidR="00B52F9A" w:rsidRPr="00B52F9A" w:rsidRDefault="00B52F9A" w:rsidP="00F525EA">
      <w:pPr>
        <w:pStyle w:val="Textkrper"/>
        <w:numPr>
          <w:ilvl w:val="0"/>
          <w:numId w:val="14"/>
        </w:numPr>
        <w:tabs>
          <w:tab w:val="left" w:pos="284"/>
          <w:tab w:val="left" w:pos="7088"/>
          <w:tab w:val="right" w:pos="8931"/>
        </w:tabs>
        <w:overflowPunct w:val="0"/>
        <w:autoSpaceDE w:val="0"/>
        <w:autoSpaceDN w:val="0"/>
        <w:adjustRightInd w:val="0"/>
        <w:ind w:left="284" w:hanging="284"/>
        <w:jc w:val="both"/>
        <w:textAlignment w:val="baseline"/>
        <w:rPr>
          <w:szCs w:val="22"/>
          <w:u w:val="none"/>
        </w:rPr>
      </w:pPr>
      <w:r w:rsidRPr="00B52F9A">
        <w:rPr>
          <w:szCs w:val="22"/>
          <w:u w:val="none"/>
        </w:rPr>
        <w:t>Div</w:t>
      </w:r>
      <w:r w:rsidR="002E386A">
        <w:rPr>
          <w:szCs w:val="22"/>
          <w:u w:val="none"/>
        </w:rPr>
        <w:t xml:space="preserve">erse Verpflegungsstände </w:t>
      </w:r>
      <w:r w:rsidRPr="00B52F9A">
        <w:rPr>
          <w:szCs w:val="22"/>
          <w:u w:val="none"/>
        </w:rPr>
        <w:t>Kirchgasse</w:t>
      </w:r>
      <w:r w:rsidR="002E386A">
        <w:rPr>
          <w:szCs w:val="22"/>
          <w:u w:val="none"/>
        </w:rPr>
        <w:t>/Mühlegasse</w:t>
      </w:r>
      <w:r w:rsidRPr="00B52F9A">
        <w:rPr>
          <w:szCs w:val="22"/>
          <w:u w:val="none"/>
        </w:rPr>
        <w:tab/>
        <w:t>CHF</w:t>
      </w:r>
      <w:r w:rsidRPr="00B52F9A">
        <w:rPr>
          <w:szCs w:val="22"/>
          <w:u w:val="none"/>
        </w:rPr>
        <w:tab/>
      </w:r>
      <w:r w:rsidR="00004469">
        <w:rPr>
          <w:szCs w:val="22"/>
          <w:u w:val="none"/>
        </w:rPr>
        <w:t>4</w:t>
      </w:r>
      <w:r w:rsidRPr="00B52F9A">
        <w:rPr>
          <w:szCs w:val="22"/>
          <w:u w:val="none"/>
        </w:rPr>
        <w:t>‘</w:t>
      </w:r>
      <w:r w:rsidR="00004469">
        <w:rPr>
          <w:szCs w:val="22"/>
          <w:u w:val="none"/>
        </w:rPr>
        <w:t>5</w:t>
      </w:r>
      <w:r w:rsidR="00473EF4">
        <w:rPr>
          <w:szCs w:val="22"/>
          <w:u w:val="none"/>
        </w:rPr>
        <w:t>2</w:t>
      </w:r>
      <w:r w:rsidR="00004469">
        <w:rPr>
          <w:szCs w:val="22"/>
          <w:u w:val="none"/>
        </w:rPr>
        <w:t>0</w:t>
      </w:r>
      <w:r w:rsidRPr="00B52F9A">
        <w:rPr>
          <w:szCs w:val="22"/>
          <w:u w:val="none"/>
        </w:rPr>
        <w:t>.00</w:t>
      </w:r>
    </w:p>
    <w:p w:rsidR="00B52F9A" w:rsidRPr="00E87F28" w:rsidRDefault="00E87F28" w:rsidP="00F525EA">
      <w:pPr>
        <w:pStyle w:val="Textkrper"/>
        <w:numPr>
          <w:ilvl w:val="0"/>
          <w:numId w:val="14"/>
        </w:numPr>
        <w:tabs>
          <w:tab w:val="left" w:pos="284"/>
          <w:tab w:val="left" w:pos="7088"/>
          <w:tab w:val="right" w:pos="8931"/>
        </w:tabs>
        <w:overflowPunct w:val="0"/>
        <w:autoSpaceDE w:val="0"/>
        <w:autoSpaceDN w:val="0"/>
        <w:adjustRightInd w:val="0"/>
        <w:ind w:left="284" w:hanging="284"/>
        <w:jc w:val="both"/>
        <w:textAlignment w:val="baseline"/>
        <w:rPr>
          <w:szCs w:val="22"/>
          <w:u w:val="none"/>
        </w:rPr>
      </w:pPr>
      <w:r w:rsidRPr="002E386A">
        <w:rPr>
          <w:szCs w:val="22"/>
          <w:u w:val="none"/>
        </w:rPr>
        <w:t>1</w:t>
      </w:r>
      <w:r w:rsidR="00B52F9A" w:rsidRPr="002E386A">
        <w:rPr>
          <w:szCs w:val="22"/>
          <w:u w:val="none"/>
        </w:rPr>
        <w:t xml:space="preserve"> Bühne</w:t>
      </w:r>
      <w:r w:rsidR="00B52F9A" w:rsidRPr="00E87F28">
        <w:rPr>
          <w:szCs w:val="22"/>
          <w:u w:val="none"/>
        </w:rPr>
        <w:t xml:space="preserve">, </w:t>
      </w:r>
      <w:r w:rsidR="002E386A">
        <w:rPr>
          <w:szCs w:val="22"/>
          <w:u w:val="none"/>
        </w:rPr>
        <w:t>Oberer Graben</w:t>
      </w:r>
      <w:r w:rsidR="00B52F9A" w:rsidRPr="00E87F28">
        <w:rPr>
          <w:szCs w:val="22"/>
          <w:u w:val="none"/>
        </w:rPr>
        <w:tab/>
        <w:t>CHF</w:t>
      </w:r>
      <w:r w:rsidR="00B52F9A" w:rsidRPr="00E87F28">
        <w:rPr>
          <w:szCs w:val="22"/>
          <w:u w:val="none"/>
        </w:rPr>
        <w:tab/>
      </w:r>
      <w:r>
        <w:rPr>
          <w:szCs w:val="22"/>
          <w:u w:val="none"/>
        </w:rPr>
        <w:t>54</w:t>
      </w:r>
      <w:r w:rsidR="00B52F9A" w:rsidRPr="00E87F28">
        <w:rPr>
          <w:szCs w:val="22"/>
          <w:u w:val="none"/>
        </w:rPr>
        <w:t>0.00</w:t>
      </w:r>
    </w:p>
    <w:p w:rsidR="00B52F9A" w:rsidRDefault="00B52F9A" w:rsidP="00F525EA">
      <w:pPr>
        <w:pStyle w:val="Textkrper"/>
        <w:numPr>
          <w:ilvl w:val="0"/>
          <w:numId w:val="14"/>
        </w:numPr>
        <w:tabs>
          <w:tab w:val="left" w:pos="284"/>
          <w:tab w:val="left" w:pos="7088"/>
          <w:tab w:val="right" w:pos="8931"/>
        </w:tabs>
        <w:overflowPunct w:val="0"/>
        <w:autoSpaceDE w:val="0"/>
        <w:autoSpaceDN w:val="0"/>
        <w:adjustRightInd w:val="0"/>
        <w:ind w:left="284" w:hanging="284"/>
        <w:jc w:val="both"/>
        <w:textAlignment w:val="baseline"/>
        <w:rPr>
          <w:szCs w:val="22"/>
          <w:u w:val="none"/>
        </w:rPr>
      </w:pPr>
      <w:r w:rsidRPr="00B52F9A">
        <w:rPr>
          <w:szCs w:val="22"/>
          <w:u w:val="none"/>
        </w:rPr>
        <w:t>Plakataushang (15d à CHF 30.00)</w:t>
      </w:r>
      <w:r w:rsidRPr="00B52F9A">
        <w:rPr>
          <w:szCs w:val="22"/>
          <w:u w:val="none"/>
        </w:rPr>
        <w:tab/>
        <w:t>CHF</w:t>
      </w:r>
      <w:r w:rsidRPr="00B52F9A">
        <w:rPr>
          <w:szCs w:val="22"/>
          <w:u w:val="none"/>
        </w:rPr>
        <w:tab/>
        <w:t>4</w:t>
      </w:r>
      <w:r w:rsidR="00841596">
        <w:rPr>
          <w:szCs w:val="22"/>
          <w:u w:val="none"/>
        </w:rPr>
        <w:t>5</w:t>
      </w:r>
      <w:r w:rsidRPr="00B52F9A">
        <w:rPr>
          <w:szCs w:val="22"/>
          <w:u w:val="none"/>
        </w:rPr>
        <w:t>0.00</w:t>
      </w:r>
    </w:p>
    <w:p w:rsidR="00473EF4" w:rsidRDefault="00473EF4" w:rsidP="00473EF4">
      <w:pPr>
        <w:pStyle w:val="Textkrper"/>
        <w:tabs>
          <w:tab w:val="left" w:pos="284"/>
          <w:tab w:val="left" w:pos="7088"/>
          <w:tab w:val="right" w:pos="8931"/>
        </w:tabs>
        <w:overflowPunct w:val="0"/>
        <w:autoSpaceDE w:val="0"/>
        <w:autoSpaceDN w:val="0"/>
        <w:adjustRightInd w:val="0"/>
        <w:jc w:val="both"/>
        <w:textAlignment w:val="baseline"/>
        <w:rPr>
          <w:szCs w:val="22"/>
          <w:u w:val="none"/>
        </w:rPr>
      </w:pPr>
    </w:p>
    <w:p w:rsidR="00473EF4" w:rsidRPr="00B52F9A" w:rsidRDefault="00473EF4" w:rsidP="00473EF4">
      <w:pPr>
        <w:pStyle w:val="Textkrper"/>
        <w:tabs>
          <w:tab w:val="left" w:pos="284"/>
          <w:tab w:val="left" w:pos="7088"/>
          <w:tab w:val="right" w:pos="8931"/>
        </w:tabs>
        <w:overflowPunct w:val="0"/>
        <w:autoSpaceDE w:val="0"/>
        <w:autoSpaceDN w:val="0"/>
        <w:adjustRightInd w:val="0"/>
        <w:spacing w:after="60"/>
        <w:jc w:val="both"/>
        <w:textAlignment w:val="baseline"/>
        <w:rPr>
          <w:szCs w:val="22"/>
          <w:u w:val="none"/>
        </w:rPr>
      </w:pPr>
      <w:r w:rsidRPr="006C61AF">
        <w:rPr>
          <w:szCs w:val="22"/>
          <w:u w:val="none"/>
        </w:rPr>
        <w:t>Übrige Leistungen:</w:t>
      </w:r>
    </w:p>
    <w:p w:rsidR="00B52F9A" w:rsidRPr="00B52F9A" w:rsidRDefault="00B52F9A" w:rsidP="00F525EA">
      <w:pPr>
        <w:pStyle w:val="Textkrper"/>
        <w:numPr>
          <w:ilvl w:val="0"/>
          <w:numId w:val="14"/>
        </w:numPr>
        <w:tabs>
          <w:tab w:val="left" w:pos="284"/>
          <w:tab w:val="left" w:pos="7088"/>
          <w:tab w:val="right" w:pos="8931"/>
        </w:tabs>
        <w:overflowPunct w:val="0"/>
        <w:autoSpaceDE w:val="0"/>
        <w:autoSpaceDN w:val="0"/>
        <w:adjustRightInd w:val="0"/>
        <w:ind w:left="284" w:hanging="284"/>
        <w:jc w:val="both"/>
        <w:textAlignment w:val="baseline"/>
        <w:rPr>
          <w:szCs w:val="22"/>
          <w:u w:val="none"/>
        </w:rPr>
      </w:pPr>
      <w:r w:rsidRPr="00B52F9A">
        <w:rPr>
          <w:szCs w:val="22"/>
          <w:u w:val="none"/>
        </w:rPr>
        <w:t xml:space="preserve">Anlassbewilligung für 7 Tage </w:t>
      </w:r>
      <w:r w:rsidRPr="00B52F9A">
        <w:rPr>
          <w:szCs w:val="22"/>
          <w:u w:val="none"/>
        </w:rPr>
        <w:tab/>
        <w:t>CHF</w:t>
      </w:r>
      <w:r w:rsidRPr="00B52F9A">
        <w:rPr>
          <w:szCs w:val="22"/>
          <w:u w:val="none"/>
        </w:rPr>
        <w:tab/>
        <w:t>1‘120.00</w:t>
      </w:r>
    </w:p>
    <w:p w:rsidR="00B52F9A" w:rsidRPr="00B52F9A" w:rsidRDefault="00B52F9A" w:rsidP="00F525EA">
      <w:pPr>
        <w:pStyle w:val="Textkrper"/>
        <w:numPr>
          <w:ilvl w:val="0"/>
          <w:numId w:val="14"/>
        </w:numPr>
        <w:tabs>
          <w:tab w:val="left" w:pos="284"/>
          <w:tab w:val="left" w:pos="7088"/>
          <w:tab w:val="right" w:pos="8931"/>
        </w:tabs>
        <w:overflowPunct w:val="0"/>
        <w:autoSpaceDE w:val="0"/>
        <w:autoSpaceDN w:val="0"/>
        <w:adjustRightInd w:val="0"/>
        <w:ind w:left="284" w:hanging="284"/>
        <w:jc w:val="both"/>
        <w:textAlignment w:val="baseline"/>
        <w:rPr>
          <w:szCs w:val="22"/>
          <w:u w:val="none"/>
        </w:rPr>
      </w:pPr>
      <w:r w:rsidRPr="00B52F9A">
        <w:rPr>
          <w:szCs w:val="22"/>
          <w:u w:val="none"/>
        </w:rPr>
        <w:t>Bewilligungspflichtige Freinächte (</w:t>
      </w:r>
      <w:r w:rsidR="00F43596">
        <w:rPr>
          <w:szCs w:val="22"/>
          <w:u w:val="none"/>
        </w:rPr>
        <w:t>7</w:t>
      </w:r>
      <w:r w:rsidRPr="00B52F9A">
        <w:rPr>
          <w:szCs w:val="22"/>
          <w:u w:val="none"/>
        </w:rPr>
        <w:t xml:space="preserve"> Std.)</w:t>
      </w:r>
      <w:r w:rsidRPr="00B52F9A">
        <w:rPr>
          <w:szCs w:val="22"/>
          <w:u w:val="none"/>
        </w:rPr>
        <w:tab/>
        <w:t>CHF</w:t>
      </w:r>
      <w:r w:rsidRPr="00B52F9A">
        <w:rPr>
          <w:szCs w:val="22"/>
          <w:u w:val="none"/>
        </w:rPr>
        <w:tab/>
        <w:t>2</w:t>
      </w:r>
      <w:r w:rsidR="00F43596">
        <w:rPr>
          <w:szCs w:val="22"/>
          <w:u w:val="none"/>
        </w:rPr>
        <w:t>10</w:t>
      </w:r>
      <w:r w:rsidRPr="00B52F9A">
        <w:rPr>
          <w:szCs w:val="22"/>
          <w:u w:val="none"/>
        </w:rPr>
        <w:t>.00</w:t>
      </w:r>
    </w:p>
    <w:p w:rsidR="00B52F9A" w:rsidRPr="00B52F9A" w:rsidRDefault="00B52F9A" w:rsidP="00F525EA">
      <w:pPr>
        <w:pStyle w:val="Textkrper"/>
        <w:numPr>
          <w:ilvl w:val="0"/>
          <w:numId w:val="14"/>
        </w:numPr>
        <w:tabs>
          <w:tab w:val="left" w:pos="284"/>
          <w:tab w:val="left" w:pos="7088"/>
          <w:tab w:val="right" w:pos="8931"/>
        </w:tabs>
        <w:overflowPunct w:val="0"/>
        <w:autoSpaceDE w:val="0"/>
        <w:autoSpaceDN w:val="0"/>
        <w:adjustRightInd w:val="0"/>
        <w:ind w:left="284" w:hanging="284"/>
        <w:jc w:val="both"/>
        <w:textAlignment w:val="baseline"/>
        <w:rPr>
          <w:szCs w:val="22"/>
          <w:u w:val="none"/>
        </w:rPr>
      </w:pPr>
      <w:r w:rsidRPr="00B52F9A">
        <w:rPr>
          <w:szCs w:val="22"/>
          <w:u w:val="none"/>
        </w:rPr>
        <w:t xml:space="preserve">Dank Sammeleingabe aller Aktivitäten entfällt nur </w:t>
      </w:r>
    </w:p>
    <w:p w:rsidR="00B52F9A" w:rsidRDefault="00B52F9A" w:rsidP="00F525EA">
      <w:pPr>
        <w:pStyle w:val="Textkrper"/>
        <w:tabs>
          <w:tab w:val="left" w:pos="284"/>
          <w:tab w:val="left" w:pos="7088"/>
          <w:tab w:val="right" w:pos="8931"/>
        </w:tabs>
        <w:ind w:left="284"/>
        <w:jc w:val="both"/>
        <w:rPr>
          <w:szCs w:val="22"/>
        </w:rPr>
      </w:pPr>
      <w:r w:rsidRPr="00B52F9A">
        <w:rPr>
          <w:szCs w:val="22"/>
          <w:u w:val="none"/>
        </w:rPr>
        <w:t>eine Bewilligungsgebühr</w:t>
      </w:r>
      <w:r w:rsidRPr="00B52F9A">
        <w:rPr>
          <w:szCs w:val="22"/>
          <w:u w:val="none"/>
        </w:rPr>
        <w:tab/>
      </w:r>
      <w:r w:rsidRPr="005E15B8">
        <w:rPr>
          <w:szCs w:val="22"/>
        </w:rPr>
        <w:t>CHF</w:t>
      </w:r>
      <w:r w:rsidRPr="005E15B8">
        <w:rPr>
          <w:szCs w:val="22"/>
        </w:rPr>
        <w:tab/>
        <w:t>50.00</w:t>
      </w:r>
    </w:p>
    <w:p w:rsidR="005E15B8" w:rsidRPr="005E15B8" w:rsidRDefault="005E15B8" w:rsidP="00F525EA">
      <w:pPr>
        <w:pStyle w:val="Textkrper"/>
        <w:tabs>
          <w:tab w:val="left" w:pos="284"/>
          <w:tab w:val="left" w:pos="7088"/>
          <w:tab w:val="right" w:pos="8931"/>
        </w:tabs>
        <w:jc w:val="both"/>
        <w:rPr>
          <w:szCs w:val="22"/>
          <w:u w:val="none"/>
        </w:rPr>
      </w:pPr>
      <w:r w:rsidRPr="005E15B8">
        <w:rPr>
          <w:szCs w:val="22"/>
          <w:u w:val="none"/>
        </w:rPr>
        <w:t>Total</w:t>
      </w:r>
      <w:r>
        <w:rPr>
          <w:szCs w:val="22"/>
          <w:u w:val="none"/>
        </w:rPr>
        <w:tab/>
        <w:t>CHF</w:t>
      </w:r>
      <w:r>
        <w:rPr>
          <w:szCs w:val="22"/>
          <w:u w:val="none"/>
        </w:rPr>
        <w:tab/>
      </w:r>
      <w:r w:rsidR="00473EF4">
        <w:rPr>
          <w:szCs w:val="22"/>
          <w:u w:val="none"/>
        </w:rPr>
        <w:t>8’990</w:t>
      </w:r>
      <w:r>
        <w:rPr>
          <w:szCs w:val="22"/>
          <w:u w:val="none"/>
        </w:rPr>
        <w:t>.00</w:t>
      </w:r>
    </w:p>
    <w:p w:rsidR="00B52F9A" w:rsidRPr="00B52F9A" w:rsidRDefault="00B52F9A" w:rsidP="005E15B8">
      <w:pPr>
        <w:pStyle w:val="Textkrper"/>
        <w:jc w:val="both"/>
        <w:rPr>
          <w:szCs w:val="22"/>
          <w:u w:val="none"/>
        </w:rPr>
      </w:pPr>
    </w:p>
    <w:p w:rsidR="00B52F9A" w:rsidRPr="00B52F9A" w:rsidRDefault="00004469" w:rsidP="005E15B8">
      <w:pPr>
        <w:pStyle w:val="Textkrper"/>
        <w:jc w:val="both"/>
        <w:rPr>
          <w:szCs w:val="22"/>
          <w:u w:val="none"/>
        </w:rPr>
      </w:pPr>
      <w:r>
        <w:rPr>
          <w:szCs w:val="22"/>
          <w:u w:val="none"/>
        </w:rPr>
        <w:t>Der Platz der Begegnung kann dieses Jahr infolge Museumsbauarbeiten nicht genutzt werden, sodass das HC Zelt auf den Vorplatz des Kulturzentrums Schützenmatt ausweich</w:t>
      </w:r>
      <w:r w:rsidR="008E4F0F">
        <w:rPr>
          <w:szCs w:val="22"/>
          <w:u w:val="none"/>
        </w:rPr>
        <w:t>t.</w:t>
      </w:r>
      <w:r>
        <w:rPr>
          <w:szCs w:val="22"/>
          <w:u w:val="none"/>
        </w:rPr>
        <w:t xml:space="preserve"> </w:t>
      </w:r>
      <w:r w:rsidR="00F43596">
        <w:rPr>
          <w:szCs w:val="22"/>
          <w:u w:val="none"/>
        </w:rPr>
        <w:t>Aufgrund de</w:t>
      </w:r>
      <w:r w:rsidR="008E4F0F">
        <w:rPr>
          <w:szCs w:val="22"/>
          <w:u w:val="none"/>
        </w:rPr>
        <w:t>s etwas kleineren Vo</w:t>
      </w:r>
      <w:r w:rsidR="005E15B8">
        <w:rPr>
          <w:szCs w:val="22"/>
          <w:u w:val="none"/>
        </w:rPr>
        <w:t>rplatzes vor dem</w:t>
      </w:r>
      <w:r w:rsidR="008E4F0F">
        <w:rPr>
          <w:szCs w:val="22"/>
          <w:u w:val="none"/>
        </w:rPr>
        <w:t xml:space="preserve"> Kulturzentrum </w:t>
      </w:r>
      <w:r w:rsidR="00F43596">
        <w:rPr>
          <w:szCs w:val="22"/>
          <w:u w:val="none"/>
        </w:rPr>
        <w:t xml:space="preserve">müssen zusätzlich </w:t>
      </w:r>
      <w:r w:rsidR="005E15B8">
        <w:rPr>
          <w:szCs w:val="22"/>
          <w:u w:val="none"/>
        </w:rPr>
        <w:t>sechs</w:t>
      </w:r>
      <w:r w:rsidR="00F43596">
        <w:rPr>
          <w:szCs w:val="22"/>
          <w:u w:val="none"/>
        </w:rPr>
        <w:t xml:space="preserve"> Parkfelder für Kühlwagen, Presscontainer, usw. genutzt werden. Hierfür entstehen zusätzliche Kosten von CHF 600.00. Der Stadtrat hat diese zusätzlichen Kosten bereits erlassen. </w:t>
      </w:r>
      <w:r>
        <w:rPr>
          <w:szCs w:val="22"/>
          <w:u w:val="none"/>
        </w:rPr>
        <w:t xml:space="preserve">Die Platzzuteilungen für die </w:t>
      </w:r>
      <w:r w:rsidR="00B52F9A" w:rsidRPr="00B52F9A">
        <w:rPr>
          <w:szCs w:val="22"/>
          <w:u w:val="none"/>
        </w:rPr>
        <w:t xml:space="preserve">Verpflegungsstände </w:t>
      </w:r>
      <w:r>
        <w:rPr>
          <w:szCs w:val="22"/>
          <w:u w:val="none"/>
        </w:rPr>
        <w:t xml:space="preserve">wurden </w:t>
      </w:r>
      <w:r w:rsidR="00F43596">
        <w:rPr>
          <w:szCs w:val="22"/>
          <w:u w:val="none"/>
        </w:rPr>
        <w:t xml:space="preserve">aufgrund des HC Zeltes in der Schützenmatte </w:t>
      </w:r>
      <w:r>
        <w:rPr>
          <w:szCs w:val="22"/>
          <w:u w:val="none"/>
        </w:rPr>
        <w:t>angepasst und sind neu von der Schützenmatte her Richtung Kirchgasse ausgerichtet. Die diversen Verpflegungsstände</w:t>
      </w:r>
      <w:r w:rsidR="00B52F9A" w:rsidRPr="00B52F9A">
        <w:rPr>
          <w:szCs w:val="22"/>
          <w:u w:val="none"/>
        </w:rPr>
        <w:t xml:space="preserve"> </w:t>
      </w:r>
      <w:r w:rsidR="008E4F0F">
        <w:rPr>
          <w:szCs w:val="22"/>
          <w:u w:val="none"/>
        </w:rPr>
        <w:t xml:space="preserve">werden zum Teil neu gestellt, da die Achse Kirchgasse – Schützenmatte nicht mehr den vorangegangenen Jahren entspricht. Diese </w:t>
      </w:r>
      <w:r w:rsidR="00B52F9A" w:rsidRPr="00B52F9A">
        <w:rPr>
          <w:szCs w:val="22"/>
          <w:u w:val="none"/>
        </w:rPr>
        <w:t>wurden bislang in Rechnung gestellt, weil die FUKO nur die Koordination der beiden Platzbelegungen managt. Nutzer sind der Verein des Hockey Club Olten (HCO) und die diversen Standsteller auf der Kirchgasse. Diejenigen Gebühren, welche die FUKO Nutzniesser ist, wurden bislang erlassen.</w:t>
      </w:r>
    </w:p>
    <w:p w:rsidR="00B52F9A" w:rsidRPr="00B52F9A" w:rsidRDefault="00B52F9A" w:rsidP="005E15B8">
      <w:pPr>
        <w:pStyle w:val="Textkrper"/>
        <w:jc w:val="both"/>
        <w:rPr>
          <w:szCs w:val="22"/>
          <w:u w:val="none"/>
        </w:rPr>
      </w:pPr>
    </w:p>
    <w:p w:rsidR="00B52F9A" w:rsidRPr="006C61AF" w:rsidRDefault="00B52F9A" w:rsidP="005E15B8">
      <w:pPr>
        <w:pStyle w:val="Textkrper"/>
        <w:spacing w:after="120"/>
        <w:jc w:val="both"/>
        <w:rPr>
          <w:szCs w:val="22"/>
          <w:u w:val="none"/>
        </w:rPr>
      </w:pPr>
      <w:r w:rsidRPr="00B52F9A">
        <w:rPr>
          <w:szCs w:val="22"/>
          <w:u w:val="none"/>
        </w:rPr>
        <w:t xml:space="preserve">Die Leistungen des Bereichs Verkehr während der gesamten Fasnacht (hauptsächlich für </w:t>
      </w:r>
      <w:r w:rsidRPr="006C61AF">
        <w:rPr>
          <w:szCs w:val="22"/>
          <w:u w:val="none"/>
        </w:rPr>
        <w:t>den Umzug) belaufen sich auf:</w:t>
      </w:r>
    </w:p>
    <w:p w:rsidR="00F525EA" w:rsidRPr="006C61AF" w:rsidRDefault="006E7012" w:rsidP="006C3D87">
      <w:pPr>
        <w:pStyle w:val="Textkrper"/>
        <w:tabs>
          <w:tab w:val="left" w:pos="284"/>
          <w:tab w:val="left" w:pos="5812"/>
          <w:tab w:val="right" w:pos="7371"/>
        </w:tabs>
        <w:rPr>
          <w:szCs w:val="22"/>
          <w:u w:val="none"/>
        </w:rPr>
      </w:pPr>
      <w:r w:rsidRPr="006C61AF">
        <w:rPr>
          <w:szCs w:val="22"/>
          <w:u w:val="none"/>
        </w:rPr>
        <w:t>Die Leistungen de</w:t>
      </w:r>
      <w:r w:rsidR="00387A41" w:rsidRPr="006C61AF">
        <w:rPr>
          <w:szCs w:val="22"/>
          <w:u w:val="none"/>
        </w:rPr>
        <w:t xml:space="preserve">r Ordnung und Sicherheit/Bereich </w:t>
      </w:r>
      <w:r w:rsidRPr="006C61AF">
        <w:rPr>
          <w:szCs w:val="22"/>
          <w:u w:val="none"/>
        </w:rPr>
        <w:t xml:space="preserve">Verkehr </w:t>
      </w:r>
    </w:p>
    <w:p w:rsidR="00B52F9A" w:rsidRPr="006C61AF" w:rsidRDefault="006E7012" w:rsidP="00E330F5">
      <w:pPr>
        <w:pStyle w:val="Textkrper"/>
        <w:tabs>
          <w:tab w:val="left" w:pos="284"/>
          <w:tab w:val="left" w:pos="6521"/>
          <w:tab w:val="right" w:pos="8931"/>
        </w:tabs>
        <w:overflowPunct w:val="0"/>
        <w:autoSpaceDE w:val="0"/>
        <w:autoSpaceDN w:val="0"/>
        <w:adjustRightInd w:val="0"/>
        <w:spacing w:after="120"/>
        <w:jc w:val="both"/>
        <w:textAlignment w:val="baseline"/>
        <w:rPr>
          <w:szCs w:val="22"/>
          <w:u w:val="none"/>
        </w:rPr>
      </w:pPr>
      <w:r w:rsidRPr="006C61AF">
        <w:rPr>
          <w:szCs w:val="22"/>
          <w:u w:val="none"/>
        </w:rPr>
        <w:t>betragen gemäss</w:t>
      </w:r>
      <w:r w:rsidR="00387A41" w:rsidRPr="006C61AF">
        <w:rPr>
          <w:szCs w:val="22"/>
          <w:u w:val="none"/>
        </w:rPr>
        <w:t xml:space="preserve"> </w:t>
      </w:r>
      <w:r w:rsidRPr="006C61AF">
        <w:rPr>
          <w:szCs w:val="22"/>
          <w:u w:val="none"/>
        </w:rPr>
        <w:t>Bereic</w:t>
      </w:r>
      <w:r w:rsidR="00203C82" w:rsidRPr="006C61AF">
        <w:rPr>
          <w:szCs w:val="22"/>
          <w:u w:val="none"/>
        </w:rPr>
        <w:t>hsleiter L. Müllegg</w:t>
      </w:r>
      <w:r w:rsidR="00E330F5" w:rsidRPr="006C61AF">
        <w:rPr>
          <w:szCs w:val="22"/>
          <w:u w:val="none"/>
        </w:rPr>
        <w:t xml:space="preserve"> rund </w:t>
      </w:r>
      <w:r w:rsidR="00E330F5" w:rsidRPr="006C61AF">
        <w:rPr>
          <w:szCs w:val="22"/>
          <w:u w:val="none"/>
        </w:rPr>
        <w:tab/>
        <w:t>CHF 8'000.00–</w:t>
      </w:r>
      <w:r w:rsidRPr="006C61AF">
        <w:rPr>
          <w:szCs w:val="22"/>
          <w:u w:val="none"/>
        </w:rPr>
        <w:t>10'000.00</w:t>
      </w:r>
    </w:p>
    <w:p w:rsidR="004A59F5" w:rsidRPr="006C61AF" w:rsidRDefault="00B52F9A" w:rsidP="005E15B8">
      <w:pPr>
        <w:pStyle w:val="Textkrper"/>
        <w:tabs>
          <w:tab w:val="left" w:pos="5812"/>
        </w:tabs>
        <w:jc w:val="both"/>
        <w:rPr>
          <w:szCs w:val="22"/>
          <w:u w:val="none"/>
        </w:rPr>
      </w:pPr>
      <w:r w:rsidRPr="006C61AF">
        <w:rPr>
          <w:szCs w:val="22"/>
          <w:u w:val="none"/>
        </w:rPr>
        <w:t>Die Leistungen des Werkhofs Olten betragen</w:t>
      </w:r>
      <w:r w:rsidR="004A59F5" w:rsidRPr="006C61AF">
        <w:rPr>
          <w:szCs w:val="22"/>
          <w:u w:val="none"/>
        </w:rPr>
        <w:t xml:space="preserve"> gemäss</w:t>
      </w:r>
    </w:p>
    <w:p w:rsidR="00B52F9A" w:rsidRPr="006C61AF" w:rsidRDefault="004A59F5" w:rsidP="00F525EA">
      <w:pPr>
        <w:pStyle w:val="Textkrper"/>
        <w:tabs>
          <w:tab w:val="left" w:pos="284"/>
          <w:tab w:val="left" w:pos="7088"/>
          <w:tab w:val="right" w:pos="8931"/>
        </w:tabs>
        <w:overflowPunct w:val="0"/>
        <w:autoSpaceDE w:val="0"/>
        <w:autoSpaceDN w:val="0"/>
        <w:adjustRightInd w:val="0"/>
        <w:jc w:val="both"/>
        <w:textAlignment w:val="baseline"/>
        <w:rPr>
          <w:szCs w:val="22"/>
          <w:u w:val="none"/>
        </w:rPr>
      </w:pPr>
      <w:r w:rsidRPr="006C61AF">
        <w:rPr>
          <w:szCs w:val="22"/>
          <w:u w:val="none"/>
        </w:rPr>
        <w:t>Werkhof</w:t>
      </w:r>
      <w:r w:rsidR="00203C82" w:rsidRPr="006C61AF">
        <w:rPr>
          <w:szCs w:val="22"/>
          <w:u w:val="none"/>
        </w:rPr>
        <w:t>chef R. Wernli</w:t>
      </w:r>
      <w:r w:rsidR="00E330F5" w:rsidRPr="006C61AF">
        <w:rPr>
          <w:szCs w:val="22"/>
          <w:u w:val="none"/>
        </w:rPr>
        <w:t xml:space="preserve"> rund</w:t>
      </w:r>
      <w:r w:rsidR="00B52F9A" w:rsidRPr="006C61AF">
        <w:rPr>
          <w:szCs w:val="22"/>
          <w:u w:val="none"/>
        </w:rPr>
        <w:tab/>
        <w:t>CHF</w:t>
      </w:r>
      <w:r w:rsidR="00B52F9A" w:rsidRPr="006C61AF">
        <w:rPr>
          <w:szCs w:val="22"/>
          <w:u w:val="none"/>
        </w:rPr>
        <w:tab/>
        <w:t>70‘000.00</w:t>
      </w:r>
    </w:p>
    <w:p w:rsidR="004F0C7F" w:rsidRDefault="004F0C7F" w:rsidP="005E15B8">
      <w:pPr>
        <w:pStyle w:val="Textkrper"/>
        <w:jc w:val="both"/>
        <w:rPr>
          <w:szCs w:val="22"/>
          <w:u w:val="none"/>
        </w:rPr>
      </w:pPr>
    </w:p>
    <w:p w:rsidR="00B52F9A" w:rsidRPr="006C61AF" w:rsidRDefault="00B52F9A" w:rsidP="005E15B8">
      <w:pPr>
        <w:pStyle w:val="Textkrper"/>
        <w:jc w:val="both"/>
        <w:rPr>
          <w:szCs w:val="22"/>
          <w:u w:val="none"/>
        </w:rPr>
      </w:pPr>
      <w:r w:rsidRPr="006C61AF">
        <w:rPr>
          <w:szCs w:val="22"/>
          <w:u w:val="none"/>
        </w:rPr>
        <w:t>Die Leistungen des Bereichs Verkehr und Werkhof zugunsten der Oltner Fasnacht wurden in den vergangenen Jahren nicht in Rechnung gestellt.</w:t>
      </w:r>
    </w:p>
    <w:p w:rsidR="00F01A02" w:rsidRDefault="00F01A02" w:rsidP="005E15B8">
      <w:pPr>
        <w:pStyle w:val="Textkrper"/>
        <w:jc w:val="both"/>
        <w:rPr>
          <w:szCs w:val="22"/>
          <w:u w:val="none"/>
        </w:rPr>
        <w:sectPr w:rsidR="00F01A02" w:rsidSect="00F01A02">
          <w:footerReference w:type="default" r:id="rId8"/>
          <w:type w:val="continuous"/>
          <w:pgSz w:w="11906" w:h="16838"/>
          <w:pgMar w:top="567" w:right="1418" w:bottom="1134" w:left="1418" w:header="709" w:footer="709" w:gutter="0"/>
          <w:cols w:space="708"/>
          <w:docGrid w:linePitch="360"/>
        </w:sectPr>
      </w:pPr>
    </w:p>
    <w:p w:rsidR="00B52F9A" w:rsidRPr="006C61AF" w:rsidRDefault="00B52F9A" w:rsidP="005E15B8">
      <w:pPr>
        <w:pStyle w:val="Textkrper"/>
        <w:tabs>
          <w:tab w:val="left" w:pos="2127"/>
        </w:tabs>
        <w:spacing w:after="120"/>
        <w:jc w:val="both"/>
        <w:rPr>
          <w:szCs w:val="22"/>
          <w:u w:val="none"/>
        </w:rPr>
      </w:pPr>
      <w:r w:rsidRPr="006C61AF">
        <w:rPr>
          <w:szCs w:val="22"/>
          <w:u w:val="none"/>
        </w:rPr>
        <w:lastRenderedPageBreak/>
        <w:t>Die Öffnungszeiten des HC Zelt wurden wie folgt beantragt:</w:t>
      </w:r>
    </w:p>
    <w:p w:rsidR="00B52F9A" w:rsidRPr="006C61AF" w:rsidRDefault="00B52F9A" w:rsidP="005E15B8">
      <w:pPr>
        <w:pStyle w:val="Textkrper"/>
        <w:tabs>
          <w:tab w:val="left" w:pos="2127"/>
          <w:tab w:val="left" w:pos="4536"/>
        </w:tabs>
        <w:jc w:val="both"/>
        <w:rPr>
          <w:szCs w:val="22"/>
          <w:u w:val="none"/>
        </w:rPr>
      </w:pPr>
      <w:r w:rsidRPr="006C61AF">
        <w:rPr>
          <w:szCs w:val="22"/>
          <w:u w:val="none"/>
        </w:rPr>
        <w:t>Mittwoch</w:t>
      </w:r>
      <w:r w:rsidRPr="006C61AF">
        <w:rPr>
          <w:szCs w:val="22"/>
          <w:u w:val="none"/>
        </w:rPr>
        <w:tab/>
      </w:r>
      <w:r w:rsidR="003F1945" w:rsidRPr="006C61AF">
        <w:rPr>
          <w:szCs w:val="22"/>
          <w:u w:val="none"/>
        </w:rPr>
        <w:t>07</w:t>
      </w:r>
      <w:r w:rsidRPr="006C61AF">
        <w:rPr>
          <w:szCs w:val="22"/>
          <w:u w:val="none"/>
        </w:rPr>
        <w:t>.02.201</w:t>
      </w:r>
      <w:r w:rsidR="003F1945" w:rsidRPr="006C61AF">
        <w:rPr>
          <w:szCs w:val="22"/>
          <w:u w:val="none"/>
        </w:rPr>
        <w:t>8</w:t>
      </w:r>
      <w:r w:rsidR="003F1945" w:rsidRPr="006C61AF">
        <w:rPr>
          <w:szCs w:val="22"/>
          <w:u w:val="none"/>
        </w:rPr>
        <w:tab/>
        <w:t>19.00–02.0</w:t>
      </w:r>
      <w:r w:rsidRPr="006C61AF">
        <w:rPr>
          <w:szCs w:val="22"/>
          <w:u w:val="none"/>
        </w:rPr>
        <w:t>0 Uhr</w:t>
      </w:r>
    </w:p>
    <w:p w:rsidR="00B52F9A" w:rsidRPr="006C61AF" w:rsidRDefault="003F1945" w:rsidP="005E15B8">
      <w:pPr>
        <w:pStyle w:val="Textkrper"/>
        <w:tabs>
          <w:tab w:val="left" w:pos="2127"/>
          <w:tab w:val="left" w:pos="4536"/>
        </w:tabs>
        <w:jc w:val="both"/>
        <w:rPr>
          <w:szCs w:val="22"/>
          <w:u w:val="none"/>
        </w:rPr>
      </w:pPr>
      <w:r w:rsidRPr="006C61AF">
        <w:rPr>
          <w:szCs w:val="22"/>
          <w:u w:val="none"/>
        </w:rPr>
        <w:t>Donnerstag</w:t>
      </w:r>
      <w:r w:rsidRPr="006C61AF">
        <w:rPr>
          <w:szCs w:val="22"/>
          <w:u w:val="none"/>
        </w:rPr>
        <w:tab/>
        <w:t>08</w:t>
      </w:r>
      <w:r w:rsidR="00B52F9A" w:rsidRPr="006C61AF">
        <w:rPr>
          <w:szCs w:val="22"/>
          <w:u w:val="none"/>
        </w:rPr>
        <w:t>.02.201</w:t>
      </w:r>
      <w:r w:rsidRPr="006C61AF">
        <w:rPr>
          <w:szCs w:val="22"/>
          <w:u w:val="none"/>
        </w:rPr>
        <w:t>8</w:t>
      </w:r>
      <w:r w:rsidR="00B52F9A" w:rsidRPr="006C61AF">
        <w:rPr>
          <w:szCs w:val="22"/>
          <w:u w:val="none"/>
        </w:rPr>
        <w:tab/>
        <w:t>14.00–06.00 Uhr</w:t>
      </w:r>
    </w:p>
    <w:p w:rsidR="00B52F9A" w:rsidRPr="006C61AF" w:rsidRDefault="00B52F9A" w:rsidP="005E15B8">
      <w:pPr>
        <w:pStyle w:val="Textkrper"/>
        <w:tabs>
          <w:tab w:val="left" w:pos="2127"/>
          <w:tab w:val="left" w:pos="4536"/>
        </w:tabs>
        <w:jc w:val="both"/>
        <w:rPr>
          <w:szCs w:val="22"/>
          <w:u w:val="none"/>
        </w:rPr>
      </w:pPr>
      <w:r w:rsidRPr="006C61AF">
        <w:rPr>
          <w:szCs w:val="22"/>
          <w:u w:val="none"/>
        </w:rPr>
        <w:t>Freitag</w:t>
      </w:r>
      <w:r w:rsidRPr="006C61AF">
        <w:rPr>
          <w:szCs w:val="22"/>
          <w:u w:val="none"/>
        </w:rPr>
        <w:tab/>
      </w:r>
      <w:r w:rsidR="003F1945" w:rsidRPr="006C61AF">
        <w:rPr>
          <w:szCs w:val="22"/>
          <w:u w:val="none"/>
        </w:rPr>
        <w:t>09</w:t>
      </w:r>
      <w:r w:rsidRPr="006C61AF">
        <w:rPr>
          <w:szCs w:val="22"/>
          <w:u w:val="none"/>
        </w:rPr>
        <w:t>.02.201</w:t>
      </w:r>
      <w:r w:rsidR="003F1945" w:rsidRPr="006C61AF">
        <w:rPr>
          <w:szCs w:val="22"/>
          <w:u w:val="none"/>
        </w:rPr>
        <w:t>8</w:t>
      </w:r>
      <w:r w:rsidRPr="006C61AF">
        <w:rPr>
          <w:szCs w:val="22"/>
          <w:u w:val="none"/>
        </w:rPr>
        <w:tab/>
        <w:t>18.00–03.00 Uhr</w:t>
      </w:r>
    </w:p>
    <w:p w:rsidR="00B52F9A" w:rsidRPr="006C61AF" w:rsidRDefault="00B52F9A" w:rsidP="005E15B8">
      <w:pPr>
        <w:pStyle w:val="Textkrper"/>
        <w:tabs>
          <w:tab w:val="left" w:pos="2127"/>
          <w:tab w:val="left" w:pos="4536"/>
        </w:tabs>
        <w:jc w:val="both"/>
        <w:rPr>
          <w:szCs w:val="22"/>
          <w:u w:val="none"/>
        </w:rPr>
      </w:pPr>
      <w:r w:rsidRPr="006C61AF">
        <w:rPr>
          <w:szCs w:val="22"/>
          <w:u w:val="none"/>
        </w:rPr>
        <w:t>Samstag</w:t>
      </w:r>
      <w:r w:rsidRPr="006C61AF">
        <w:rPr>
          <w:szCs w:val="22"/>
          <w:u w:val="none"/>
        </w:rPr>
        <w:tab/>
      </w:r>
      <w:r w:rsidR="003F1945" w:rsidRPr="006C61AF">
        <w:rPr>
          <w:szCs w:val="22"/>
          <w:u w:val="none"/>
        </w:rPr>
        <w:t>10</w:t>
      </w:r>
      <w:r w:rsidRPr="006C61AF">
        <w:rPr>
          <w:szCs w:val="22"/>
          <w:u w:val="none"/>
        </w:rPr>
        <w:t>.02.201</w:t>
      </w:r>
      <w:r w:rsidR="003F1945" w:rsidRPr="006C61AF">
        <w:rPr>
          <w:szCs w:val="22"/>
          <w:u w:val="none"/>
        </w:rPr>
        <w:t>8</w:t>
      </w:r>
      <w:r w:rsidRPr="006C61AF">
        <w:rPr>
          <w:szCs w:val="22"/>
          <w:u w:val="none"/>
        </w:rPr>
        <w:tab/>
        <w:t>1</w:t>
      </w:r>
      <w:r w:rsidR="003F1945" w:rsidRPr="006C61AF">
        <w:rPr>
          <w:szCs w:val="22"/>
          <w:u w:val="none"/>
        </w:rPr>
        <w:t>7</w:t>
      </w:r>
      <w:r w:rsidRPr="006C61AF">
        <w:rPr>
          <w:szCs w:val="22"/>
          <w:u w:val="none"/>
        </w:rPr>
        <w:t>.00–03.00 Uhr</w:t>
      </w:r>
    </w:p>
    <w:p w:rsidR="00B52F9A" w:rsidRPr="006C61AF" w:rsidRDefault="00B52F9A" w:rsidP="005E15B8">
      <w:pPr>
        <w:pStyle w:val="Textkrper"/>
        <w:tabs>
          <w:tab w:val="left" w:pos="2127"/>
          <w:tab w:val="left" w:pos="4536"/>
        </w:tabs>
        <w:jc w:val="both"/>
        <w:rPr>
          <w:szCs w:val="22"/>
          <w:u w:val="none"/>
        </w:rPr>
      </w:pPr>
      <w:r w:rsidRPr="006C61AF">
        <w:rPr>
          <w:szCs w:val="22"/>
          <w:u w:val="none"/>
        </w:rPr>
        <w:t>Sonntag</w:t>
      </w:r>
      <w:r w:rsidRPr="006C61AF">
        <w:rPr>
          <w:szCs w:val="22"/>
          <w:u w:val="none"/>
        </w:rPr>
        <w:tab/>
      </w:r>
      <w:r w:rsidR="003F1945" w:rsidRPr="006C61AF">
        <w:rPr>
          <w:szCs w:val="22"/>
          <w:u w:val="none"/>
        </w:rPr>
        <w:t>11</w:t>
      </w:r>
      <w:r w:rsidRPr="006C61AF">
        <w:rPr>
          <w:szCs w:val="22"/>
          <w:u w:val="none"/>
        </w:rPr>
        <w:t>.02.201</w:t>
      </w:r>
      <w:r w:rsidR="003F1945" w:rsidRPr="006C61AF">
        <w:rPr>
          <w:szCs w:val="22"/>
          <w:u w:val="none"/>
        </w:rPr>
        <w:t>8</w:t>
      </w:r>
      <w:r w:rsidRPr="006C61AF">
        <w:rPr>
          <w:szCs w:val="22"/>
          <w:u w:val="none"/>
        </w:rPr>
        <w:tab/>
        <w:t>12.30–0</w:t>
      </w:r>
      <w:r w:rsidR="003F1945" w:rsidRPr="006C61AF">
        <w:rPr>
          <w:szCs w:val="22"/>
          <w:u w:val="none"/>
        </w:rPr>
        <w:t>1</w:t>
      </w:r>
      <w:r w:rsidRPr="006C61AF">
        <w:rPr>
          <w:szCs w:val="22"/>
          <w:u w:val="none"/>
        </w:rPr>
        <w:t>.</w:t>
      </w:r>
      <w:r w:rsidR="003F1945" w:rsidRPr="006C61AF">
        <w:rPr>
          <w:szCs w:val="22"/>
          <w:u w:val="none"/>
        </w:rPr>
        <w:t>3</w:t>
      </w:r>
      <w:r w:rsidRPr="006C61AF">
        <w:rPr>
          <w:szCs w:val="22"/>
          <w:u w:val="none"/>
        </w:rPr>
        <w:t>0 Uhr</w:t>
      </w:r>
    </w:p>
    <w:p w:rsidR="00B52F9A" w:rsidRPr="006C61AF" w:rsidRDefault="00B52F9A" w:rsidP="005E15B8">
      <w:pPr>
        <w:pStyle w:val="Textkrper"/>
        <w:tabs>
          <w:tab w:val="left" w:pos="2127"/>
          <w:tab w:val="left" w:pos="4536"/>
        </w:tabs>
        <w:jc w:val="both"/>
        <w:rPr>
          <w:szCs w:val="22"/>
          <w:u w:val="none"/>
        </w:rPr>
      </w:pPr>
      <w:r w:rsidRPr="006C61AF">
        <w:rPr>
          <w:szCs w:val="22"/>
          <w:u w:val="none"/>
        </w:rPr>
        <w:t>Montag</w:t>
      </w:r>
      <w:r w:rsidRPr="006C61AF">
        <w:rPr>
          <w:szCs w:val="22"/>
          <w:u w:val="none"/>
        </w:rPr>
        <w:tab/>
      </w:r>
      <w:r w:rsidR="003F1945" w:rsidRPr="006C61AF">
        <w:rPr>
          <w:szCs w:val="22"/>
          <w:u w:val="none"/>
        </w:rPr>
        <w:t>12</w:t>
      </w:r>
      <w:r w:rsidRPr="006C61AF">
        <w:rPr>
          <w:szCs w:val="22"/>
          <w:u w:val="none"/>
        </w:rPr>
        <w:t>.02.201</w:t>
      </w:r>
      <w:r w:rsidR="003F1945" w:rsidRPr="006C61AF">
        <w:rPr>
          <w:szCs w:val="22"/>
          <w:u w:val="none"/>
        </w:rPr>
        <w:t>8</w:t>
      </w:r>
      <w:r w:rsidRPr="006C61AF">
        <w:rPr>
          <w:szCs w:val="22"/>
          <w:u w:val="none"/>
        </w:rPr>
        <w:tab/>
        <w:t>20.00–0</w:t>
      </w:r>
      <w:r w:rsidR="003F1945" w:rsidRPr="006C61AF">
        <w:rPr>
          <w:szCs w:val="22"/>
          <w:u w:val="none"/>
        </w:rPr>
        <w:t>2.3</w:t>
      </w:r>
      <w:r w:rsidRPr="006C61AF">
        <w:rPr>
          <w:szCs w:val="22"/>
          <w:u w:val="none"/>
        </w:rPr>
        <w:t>0 Uhr</w:t>
      </w:r>
    </w:p>
    <w:p w:rsidR="00B52F9A" w:rsidRPr="006C61AF" w:rsidRDefault="00B52F9A" w:rsidP="005E15B8">
      <w:pPr>
        <w:pStyle w:val="Textkrper"/>
        <w:tabs>
          <w:tab w:val="left" w:pos="2127"/>
          <w:tab w:val="left" w:pos="4536"/>
        </w:tabs>
        <w:jc w:val="both"/>
        <w:rPr>
          <w:szCs w:val="22"/>
          <w:u w:val="none"/>
        </w:rPr>
      </w:pPr>
      <w:r w:rsidRPr="006C61AF">
        <w:rPr>
          <w:szCs w:val="22"/>
          <w:u w:val="none"/>
        </w:rPr>
        <w:t>Dienstag</w:t>
      </w:r>
      <w:r w:rsidRPr="006C61AF">
        <w:rPr>
          <w:szCs w:val="22"/>
          <w:u w:val="none"/>
        </w:rPr>
        <w:tab/>
      </w:r>
      <w:r w:rsidR="003F1945" w:rsidRPr="006C61AF">
        <w:rPr>
          <w:szCs w:val="22"/>
          <w:u w:val="none"/>
        </w:rPr>
        <w:t>13</w:t>
      </w:r>
      <w:r w:rsidRPr="006C61AF">
        <w:rPr>
          <w:szCs w:val="22"/>
          <w:u w:val="none"/>
        </w:rPr>
        <w:t>.02.201</w:t>
      </w:r>
      <w:r w:rsidR="003F1945" w:rsidRPr="006C61AF">
        <w:rPr>
          <w:szCs w:val="22"/>
          <w:u w:val="none"/>
        </w:rPr>
        <w:t>8</w:t>
      </w:r>
      <w:r w:rsidRPr="006C61AF">
        <w:rPr>
          <w:szCs w:val="22"/>
          <w:u w:val="none"/>
        </w:rPr>
        <w:tab/>
        <w:t>13.</w:t>
      </w:r>
      <w:r w:rsidR="003F1945" w:rsidRPr="006C61AF">
        <w:rPr>
          <w:szCs w:val="22"/>
          <w:u w:val="none"/>
        </w:rPr>
        <w:t>3</w:t>
      </w:r>
      <w:r w:rsidRPr="006C61AF">
        <w:rPr>
          <w:szCs w:val="22"/>
          <w:u w:val="none"/>
        </w:rPr>
        <w:t>0–05.00 Uhr</w:t>
      </w:r>
    </w:p>
    <w:p w:rsidR="00B52F9A" w:rsidRPr="006C61AF" w:rsidRDefault="00B52F9A" w:rsidP="005E15B8">
      <w:pPr>
        <w:pStyle w:val="Textkrper"/>
        <w:jc w:val="both"/>
        <w:rPr>
          <w:szCs w:val="22"/>
          <w:u w:val="none"/>
        </w:rPr>
      </w:pPr>
    </w:p>
    <w:p w:rsidR="00B52F9A" w:rsidRPr="006C61AF" w:rsidRDefault="00B52F9A" w:rsidP="005E15B8">
      <w:pPr>
        <w:pStyle w:val="Textkrper"/>
        <w:jc w:val="both"/>
        <w:rPr>
          <w:szCs w:val="22"/>
          <w:u w:val="none"/>
        </w:rPr>
      </w:pPr>
      <w:r w:rsidRPr="006C61AF">
        <w:rPr>
          <w:szCs w:val="22"/>
          <w:u w:val="none"/>
        </w:rPr>
        <w:t xml:space="preserve">Die Öffnungszeiten </w:t>
      </w:r>
      <w:r w:rsidR="003F1945" w:rsidRPr="006C61AF">
        <w:rPr>
          <w:szCs w:val="22"/>
          <w:u w:val="none"/>
        </w:rPr>
        <w:t xml:space="preserve">sind im Vergleich zum Vorjahr beinahe identisch. Die Öffnungszeiten wurden an zwei Tagen um ½ Std. verkürzt. </w:t>
      </w:r>
    </w:p>
    <w:p w:rsidR="00B52F9A" w:rsidRPr="006C61AF" w:rsidRDefault="00B52F9A" w:rsidP="005E15B8">
      <w:pPr>
        <w:pStyle w:val="Textkrper"/>
        <w:jc w:val="both"/>
        <w:rPr>
          <w:szCs w:val="22"/>
          <w:u w:val="none"/>
        </w:rPr>
      </w:pPr>
    </w:p>
    <w:p w:rsidR="00B52F9A" w:rsidRPr="006C61AF" w:rsidRDefault="00B52F9A" w:rsidP="005E15B8">
      <w:pPr>
        <w:pStyle w:val="Textkrper"/>
        <w:jc w:val="both"/>
        <w:rPr>
          <w:szCs w:val="22"/>
          <w:u w:val="none"/>
        </w:rPr>
      </w:pPr>
    </w:p>
    <w:p w:rsidR="00B52F9A" w:rsidRPr="006C61AF" w:rsidRDefault="00B52F9A" w:rsidP="005E15B8">
      <w:pPr>
        <w:pStyle w:val="Textkrper"/>
        <w:spacing w:after="120"/>
        <w:jc w:val="both"/>
        <w:rPr>
          <w:szCs w:val="22"/>
        </w:rPr>
      </w:pPr>
      <w:r w:rsidRPr="006C61AF">
        <w:rPr>
          <w:szCs w:val="22"/>
        </w:rPr>
        <w:t>2. Erwägungen</w:t>
      </w:r>
    </w:p>
    <w:p w:rsidR="00B52F9A" w:rsidRPr="006C61AF" w:rsidRDefault="00B52F9A" w:rsidP="005E15B8">
      <w:pPr>
        <w:pStyle w:val="Textkrper"/>
        <w:jc w:val="both"/>
        <w:rPr>
          <w:szCs w:val="22"/>
          <w:u w:val="none"/>
        </w:rPr>
      </w:pPr>
      <w:r w:rsidRPr="006C61AF">
        <w:rPr>
          <w:szCs w:val="22"/>
          <w:u w:val="none"/>
        </w:rPr>
        <w:t>Die Fasnacht in Olten ist ein traditioneller Anlass und erfreut sich jedes Jahr über eine gr</w:t>
      </w:r>
      <w:r w:rsidR="006E69B6" w:rsidRPr="006C61AF">
        <w:rPr>
          <w:szCs w:val="22"/>
          <w:u w:val="none"/>
        </w:rPr>
        <w:t>osse</w:t>
      </w:r>
      <w:r w:rsidRPr="006C61AF">
        <w:rPr>
          <w:szCs w:val="22"/>
          <w:u w:val="none"/>
        </w:rPr>
        <w:t xml:space="preserve"> Fangemeinde. Als zentraler Punkt dient die Kirchgasse und </w:t>
      </w:r>
      <w:r w:rsidR="006E69B6" w:rsidRPr="006C61AF">
        <w:rPr>
          <w:szCs w:val="22"/>
          <w:u w:val="none"/>
        </w:rPr>
        <w:t xml:space="preserve">neu in diesem Jahr </w:t>
      </w:r>
      <w:r w:rsidRPr="006C61AF">
        <w:rPr>
          <w:szCs w:val="22"/>
          <w:u w:val="none"/>
        </w:rPr>
        <w:t>d</w:t>
      </w:r>
      <w:r w:rsidR="00265CF0" w:rsidRPr="006C61AF">
        <w:rPr>
          <w:szCs w:val="22"/>
          <w:u w:val="none"/>
        </w:rPr>
        <w:t>ie Schützenmatt</w:t>
      </w:r>
      <w:r w:rsidR="003F1945" w:rsidRPr="006C61AF">
        <w:rPr>
          <w:szCs w:val="22"/>
          <w:u w:val="none"/>
        </w:rPr>
        <w:t xml:space="preserve"> (Vorplatz zum Kulturzentrum)</w:t>
      </w:r>
      <w:r w:rsidR="006E69B6" w:rsidRPr="006C61AF">
        <w:rPr>
          <w:szCs w:val="22"/>
          <w:u w:val="none"/>
        </w:rPr>
        <w:t>.</w:t>
      </w:r>
      <w:r w:rsidR="003F1945" w:rsidRPr="006C61AF">
        <w:rPr>
          <w:szCs w:val="22"/>
          <w:u w:val="none"/>
        </w:rPr>
        <w:t xml:space="preserve"> Inf</w:t>
      </w:r>
      <w:r w:rsidRPr="006C61AF">
        <w:rPr>
          <w:szCs w:val="22"/>
          <w:u w:val="none"/>
        </w:rPr>
        <w:t xml:space="preserve">olge </w:t>
      </w:r>
      <w:r w:rsidR="003F1945" w:rsidRPr="006C61AF">
        <w:rPr>
          <w:szCs w:val="22"/>
          <w:u w:val="none"/>
        </w:rPr>
        <w:t>k</w:t>
      </w:r>
      <w:r w:rsidRPr="006C61AF">
        <w:rPr>
          <w:szCs w:val="22"/>
          <w:u w:val="none"/>
        </w:rPr>
        <w:t>einer Baustelle am Oberen Graben wird dieses J</w:t>
      </w:r>
      <w:r w:rsidR="003F1945" w:rsidRPr="006C61AF">
        <w:rPr>
          <w:szCs w:val="22"/>
          <w:u w:val="none"/>
        </w:rPr>
        <w:t>ahr</w:t>
      </w:r>
      <w:r w:rsidRPr="006C61AF">
        <w:rPr>
          <w:szCs w:val="22"/>
          <w:u w:val="none"/>
        </w:rPr>
        <w:t xml:space="preserve"> </w:t>
      </w:r>
      <w:r w:rsidR="00CE2477" w:rsidRPr="006C61AF">
        <w:rPr>
          <w:szCs w:val="22"/>
          <w:u w:val="none"/>
        </w:rPr>
        <w:t xml:space="preserve">die </w:t>
      </w:r>
      <w:r w:rsidRPr="006C61AF">
        <w:rPr>
          <w:szCs w:val="22"/>
          <w:u w:val="none"/>
        </w:rPr>
        <w:t xml:space="preserve">Bühne </w:t>
      </w:r>
      <w:r w:rsidR="003F1945" w:rsidRPr="006C61AF">
        <w:rPr>
          <w:szCs w:val="22"/>
          <w:u w:val="none"/>
        </w:rPr>
        <w:t>aufgestellt und steht den Fasnächtlern zur Verfügung</w:t>
      </w:r>
      <w:r w:rsidRPr="006C61AF">
        <w:rPr>
          <w:szCs w:val="22"/>
          <w:u w:val="none"/>
        </w:rPr>
        <w:t xml:space="preserve">. </w:t>
      </w:r>
      <w:r w:rsidR="003F1945" w:rsidRPr="006C61AF">
        <w:rPr>
          <w:szCs w:val="22"/>
          <w:u w:val="none"/>
        </w:rPr>
        <w:t>Die Bühne auf dem Vorplatz des Kulturzentrum</w:t>
      </w:r>
      <w:r w:rsidR="00265CF0" w:rsidRPr="006C61AF">
        <w:rPr>
          <w:szCs w:val="22"/>
          <w:u w:val="none"/>
        </w:rPr>
        <w:t>s</w:t>
      </w:r>
      <w:r w:rsidR="003F1945" w:rsidRPr="006C61AF">
        <w:rPr>
          <w:szCs w:val="22"/>
          <w:u w:val="none"/>
        </w:rPr>
        <w:t xml:space="preserve"> muss dem HC Zelt weichen und auf die Bühne beim Hübelischulhaus wird verzichtet.</w:t>
      </w:r>
      <w:r w:rsidRPr="006C61AF">
        <w:rPr>
          <w:szCs w:val="22"/>
          <w:u w:val="none"/>
        </w:rPr>
        <w:t xml:space="preserve"> Die Kostenverteilung der verschiedenen Aktivitäten hat sich im letzten Jahr bewährt und sollte beibehalten werden.</w:t>
      </w:r>
    </w:p>
    <w:p w:rsidR="00B52F9A" w:rsidRPr="006C61AF" w:rsidRDefault="00B52F9A" w:rsidP="005E15B8">
      <w:pPr>
        <w:pStyle w:val="Textkrper"/>
        <w:jc w:val="both"/>
        <w:rPr>
          <w:szCs w:val="22"/>
          <w:u w:val="none"/>
        </w:rPr>
      </w:pPr>
    </w:p>
    <w:p w:rsidR="00B52F9A" w:rsidRPr="006C61AF" w:rsidRDefault="00B52F9A" w:rsidP="005E15B8">
      <w:pPr>
        <w:pStyle w:val="Textkrper"/>
        <w:jc w:val="both"/>
        <w:rPr>
          <w:szCs w:val="22"/>
          <w:u w:val="none"/>
        </w:rPr>
      </w:pPr>
      <w:r w:rsidRPr="006C61AF">
        <w:rPr>
          <w:szCs w:val="22"/>
          <w:u w:val="none"/>
        </w:rPr>
        <w:t>Die Gebühr für die Nutzung des öffentlichen Grundes für das HC Zelt</w:t>
      </w:r>
      <w:r w:rsidR="00E330F5" w:rsidRPr="006C61AF">
        <w:rPr>
          <w:szCs w:val="22"/>
          <w:u w:val="none"/>
        </w:rPr>
        <w:t>,</w:t>
      </w:r>
      <w:r w:rsidRPr="006C61AF">
        <w:rPr>
          <w:szCs w:val="22"/>
          <w:u w:val="none"/>
        </w:rPr>
        <w:t xml:space="preserve"> die Platzbelegung der Verpflegungsstände auf der Kirchgasse</w:t>
      </w:r>
      <w:r w:rsidR="00E330F5" w:rsidRPr="006C61AF">
        <w:rPr>
          <w:szCs w:val="22"/>
          <w:u w:val="none"/>
        </w:rPr>
        <w:t xml:space="preserve"> sowie weitere Leistungen (Anlassbewilligung etc.)</w:t>
      </w:r>
      <w:r w:rsidRPr="006C61AF">
        <w:rPr>
          <w:szCs w:val="22"/>
          <w:u w:val="none"/>
        </w:rPr>
        <w:t xml:space="preserve"> we</w:t>
      </w:r>
      <w:r w:rsidR="006E69B6" w:rsidRPr="006C61AF">
        <w:rPr>
          <w:szCs w:val="22"/>
          <w:u w:val="none"/>
        </w:rPr>
        <w:t>rden verrechnet. Erlassen wird</w:t>
      </w:r>
      <w:r w:rsidRPr="006C61AF">
        <w:rPr>
          <w:szCs w:val="22"/>
          <w:u w:val="none"/>
        </w:rPr>
        <w:t xml:space="preserve"> die Gebühr für de</w:t>
      </w:r>
      <w:r w:rsidR="003F1945" w:rsidRPr="006C61AF">
        <w:rPr>
          <w:szCs w:val="22"/>
          <w:u w:val="none"/>
        </w:rPr>
        <w:t>n</w:t>
      </w:r>
      <w:r w:rsidRPr="006C61AF">
        <w:rPr>
          <w:szCs w:val="22"/>
          <w:u w:val="none"/>
        </w:rPr>
        <w:t xml:space="preserve"> Aushang der Transparente.</w:t>
      </w:r>
    </w:p>
    <w:p w:rsidR="00CE2477" w:rsidRPr="006C61AF" w:rsidRDefault="00CE2477" w:rsidP="005E15B8">
      <w:pPr>
        <w:pStyle w:val="Textkrper"/>
        <w:jc w:val="both"/>
      </w:pPr>
    </w:p>
    <w:p w:rsidR="00B52F9A" w:rsidRPr="006C61AF" w:rsidRDefault="00B52F9A" w:rsidP="005E15B8">
      <w:pPr>
        <w:pStyle w:val="Textkrper"/>
        <w:jc w:val="both"/>
        <w:rPr>
          <w:szCs w:val="22"/>
          <w:u w:val="none"/>
        </w:rPr>
      </w:pPr>
      <w:r w:rsidRPr="006C61AF">
        <w:rPr>
          <w:szCs w:val="22"/>
          <w:u w:val="none"/>
        </w:rPr>
        <w:t xml:space="preserve">Leistungen welche gemäss ständiger Praxis des Stadtrats bei Veranstaltungen von öffentlichem Interesse, das heisst gewichtige traditionelle, kulturelle oder wirtschaftliche Bedeutung für Olten aufweisen, wie beispielsweise das Stadtfest, der Beachvolleyball-Event, das Schulfest oder eben die Fasnacht, werden für die Benützung von öffentlichem Grund keine Beiträge in Rechnung gestellt, ausgenommen diejenigen Plätze, welche einen rein kommerziellen Hintergrund aufweisen. </w:t>
      </w:r>
      <w:r w:rsidR="006E69B6" w:rsidRPr="006C61AF">
        <w:rPr>
          <w:szCs w:val="22"/>
          <w:u w:val="none"/>
        </w:rPr>
        <w:t xml:space="preserve">Diese Kosten sind untenstehend unter </w:t>
      </w:r>
      <w:r w:rsidR="00265CF0" w:rsidRPr="006C61AF">
        <w:rPr>
          <w:szCs w:val="22"/>
          <w:u w:val="none"/>
        </w:rPr>
        <w:t xml:space="preserve">Beschluss, </w:t>
      </w:r>
      <w:r w:rsidR="006E69B6" w:rsidRPr="006C61AF">
        <w:rPr>
          <w:szCs w:val="22"/>
          <w:u w:val="none"/>
        </w:rPr>
        <w:t>Punkt 1 aufgeführt.</w:t>
      </w:r>
    </w:p>
    <w:p w:rsidR="00B52F9A" w:rsidRPr="006C61AF" w:rsidRDefault="00B52F9A" w:rsidP="005E15B8">
      <w:pPr>
        <w:rPr>
          <w:rFonts w:cs="Arial"/>
          <w:sz w:val="22"/>
        </w:rPr>
      </w:pPr>
    </w:p>
    <w:p w:rsidR="00B52F9A" w:rsidRPr="004459D3" w:rsidRDefault="00B52F9A" w:rsidP="005E15B8">
      <w:pPr>
        <w:tabs>
          <w:tab w:val="left" w:pos="5115"/>
        </w:tabs>
        <w:rPr>
          <w:rFonts w:cs="Arial"/>
          <w:sz w:val="22"/>
        </w:rPr>
      </w:pPr>
      <w:r w:rsidRPr="006C61AF">
        <w:rPr>
          <w:rFonts w:cs="Arial"/>
          <w:sz w:val="22"/>
        </w:rPr>
        <w:t>Die Zuständigkeit zur Bewilligung der Freinächte in Olten obliegt ab dem 1. Januar 2016 dem</w:t>
      </w:r>
      <w:r w:rsidRPr="004459D3">
        <w:rPr>
          <w:rFonts w:cs="Arial"/>
          <w:sz w:val="22"/>
        </w:rPr>
        <w:t xml:space="preserve"> Stadtrat. Die Öffnungszeiten decken sich mit denen der vorangegangenen Jahre und haben sich bewährt, sodass hier keine Änderungen vorgenommen werden sollten.</w:t>
      </w:r>
    </w:p>
    <w:p w:rsidR="00B52F9A" w:rsidRPr="004459D3" w:rsidRDefault="00B52F9A" w:rsidP="005E15B8">
      <w:pPr>
        <w:rPr>
          <w:rFonts w:cs="Arial"/>
          <w:sz w:val="22"/>
        </w:rPr>
      </w:pPr>
    </w:p>
    <w:p w:rsidR="00B52F9A" w:rsidRPr="004459D3" w:rsidRDefault="00B52F9A" w:rsidP="005E15B8">
      <w:pPr>
        <w:rPr>
          <w:rFonts w:cs="Arial"/>
          <w:sz w:val="22"/>
        </w:rPr>
      </w:pPr>
    </w:p>
    <w:p w:rsidR="00B52F9A" w:rsidRPr="004459D3" w:rsidRDefault="00B52F9A" w:rsidP="00265CF0">
      <w:pPr>
        <w:jc w:val="center"/>
        <w:rPr>
          <w:rFonts w:cs="Arial"/>
          <w:sz w:val="22"/>
          <w:u w:val="single"/>
        </w:rPr>
      </w:pPr>
      <w:r w:rsidRPr="004459D3">
        <w:rPr>
          <w:rFonts w:cs="Arial"/>
          <w:sz w:val="22"/>
          <w:u w:val="single"/>
        </w:rPr>
        <w:t>Beschluss:</w:t>
      </w:r>
    </w:p>
    <w:p w:rsidR="00B52F9A" w:rsidRPr="004459D3" w:rsidRDefault="00B52F9A" w:rsidP="005E15B8">
      <w:pPr>
        <w:rPr>
          <w:rFonts w:cs="Arial"/>
          <w:sz w:val="22"/>
        </w:rPr>
      </w:pPr>
    </w:p>
    <w:p w:rsidR="00265CF0" w:rsidRPr="00265CF0" w:rsidRDefault="00B52F9A" w:rsidP="00265CF0">
      <w:pPr>
        <w:numPr>
          <w:ilvl w:val="0"/>
          <w:numId w:val="13"/>
        </w:numPr>
        <w:overflowPunct w:val="0"/>
        <w:autoSpaceDE w:val="0"/>
        <w:autoSpaceDN w:val="0"/>
        <w:adjustRightInd w:val="0"/>
        <w:ind w:left="284" w:hanging="284"/>
        <w:rPr>
          <w:rFonts w:cs="Arial"/>
          <w:b/>
          <w:sz w:val="22"/>
        </w:rPr>
      </w:pPr>
      <w:r w:rsidRPr="006E69B6">
        <w:rPr>
          <w:rFonts w:cs="Arial"/>
          <w:sz w:val="22"/>
        </w:rPr>
        <w:t xml:space="preserve">Für die Nutzung öffentlichen Grundes </w:t>
      </w:r>
      <w:r w:rsidR="00E330F5">
        <w:rPr>
          <w:rFonts w:cs="Arial"/>
          <w:sz w:val="22"/>
        </w:rPr>
        <w:t xml:space="preserve">und weitere Leistungen </w:t>
      </w:r>
      <w:r w:rsidRPr="006E69B6">
        <w:rPr>
          <w:rFonts w:cs="Arial"/>
          <w:sz w:val="22"/>
        </w:rPr>
        <w:t xml:space="preserve">werden </w:t>
      </w:r>
      <w:r w:rsidR="00E87F28" w:rsidRPr="006E69B6">
        <w:rPr>
          <w:rFonts w:cs="Arial"/>
          <w:sz w:val="22"/>
        </w:rPr>
        <w:t xml:space="preserve">folgende Positionen </w:t>
      </w:r>
      <w:r w:rsidR="00E87F28" w:rsidRPr="00821A85">
        <w:rPr>
          <w:rFonts w:cs="Arial"/>
          <w:sz w:val="22"/>
          <w:u w:val="single"/>
        </w:rPr>
        <w:t>in Rechnung</w:t>
      </w:r>
      <w:r w:rsidR="00E87F28" w:rsidRPr="006E69B6">
        <w:rPr>
          <w:rFonts w:cs="Arial"/>
          <w:sz w:val="22"/>
        </w:rPr>
        <w:t xml:space="preserve"> gestellt:</w:t>
      </w:r>
    </w:p>
    <w:p w:rsidR="00265CF0" w:rsidRPr="00265CF0" w:rsidRDefault="00265CF0" w:rsidP="00265CF0">
      <w:pPr>
        <w:overflowPunct w:val="0"/>
        <w:autoSpaceDE w:val="0"/>
        <w:autoSpaceDN w:val="0"/>
        <w:adjustRightInd w:val="0"/>
        <w:rPr>
          <w:rFonts w:cs="Arial"/>
          <w:b/>
          <w:sz w:val="22"/>
        </w:rPr>
      </w:pPr>
    </w:p>
    <w:p w:rsidR="00265CF0" w:rsidRDefault="00E87F28" w:rsidP="00265CF0">
      <w:pPr>
        <w:tabs>
          <w:tab w:val="left" w:pos="6804"/>
          <w:tab w:val="right" w:pos="8931"/>
        </w:tabs>
        <w:overflowPunct w:val="0"/>
        <w:autoSpaceDE w:val="0"/>
        <w:autoSpaceDN w:val="0"/>
        <w:adjustRightInd w:val="0"/>
        <w:ind w:left="284"/>
        <w:rPr>
          <w:rFonts w:cs="Arial"/>
          <w:sz w:val="22"/>
        </w:rPr>
      </w:pPr>
      <w:r w:rsidRPr="006E69B6">
        <w:rPr>
          <w:rFonts w:cs="Arial"/>
          <w:sz w:val="22"/>
        </w:rPr>
        <w:t xml:space="preserve">- </w:t>
      </w:r>
      <w:r w:rsidR="00B52F9A" w:rsidRPr="006E69B6">
        <w:rPr>
          <w:rFonts w:cs="Arial"/>
          <w:sz w:val="22"/>
        </w:rPr>
        <w:t xml:space="preserve">HC Zelt </w:t>
      </w:r>
      <w:r w:rsidRPr="006E69B6">
        <w:rPr>
          <w:rFonts w:cs="Arial"/>
          <w:sz w:val="22"/>
        </w:rPr>
        <w:t>für Platzbelegung</w:t>
      </w:r>
      <w:r w:rsidR="00265CF0">
        <w:rPr>
          <w:rFonts w:cs="Arial"/>
          <w:sz w:val="22"/>
        </w:rPr>
        <w:tab/>
        <w:t>CHF</w:t>
      </w:r>
      <w:r w:rsidR="00AD2757" w:rsidRPr="006E69B6">
        <w:rPr>
          <w:rFonts w:cs="Arial"/>
          <w:sz w:val="22"/>
        </w:rPr>
        <w:tab/>
      </w:r>
      <w:r w:rsidR="00B52F9A" w:rsidRPr="006E69B6">
        <w:rPr>
          <w:rFonts w:cs="Arial"/>
          <w:sz w:val="22"/>
        </w:rPr>
        <w:t>1‘</w:t>
      </w:r>
      <w:r w:rsidR="00F95A6F" w:rsidRPr="006E69B6">
        <w:rPr>
          <w:rFonts w:cs="Arial"/>
          <w:sz w:val="22"/>
        </w:rPr>
        <w:t>5</w:t>
      </w:r>
      <w:r w:rsidR="00B52F9A" w:rsidRPr="006E69B6">
        <w:rPr>
          <w:rFonts w:cs="Arial"/>
          <w:sz w:val="22"/>
        </w:rPr>
        <w:t>00.00</w:t>
      </w:r>
    </w:p>
    <w:p w:rsidR="00265CF0" w:rsidRDefault="00E87F28" w:rsidP="00265CF0">
      <w:pPr>
        <w:tabs>
          <w:tab w:val="left" w:pos="6804"/>
          <w:tab w:val="right" w:pos="8931"/>
        </w:tabs>
        <w:overflowPunct w:val="0"/>
        <w:autoSpaceDE w:val="0"/>
        <w:autoSpaceDN w:val="0"/>
        <w:adjustRightInd w:val="0"/>
        <w:ind w:left="284"/>
        <w:rPr>
          <w:rFonts w:cs="Arial"/>
          <w:sz w:val="22"/>
        </w:rPr>
      </w:pPr>
      <w:r w:rsidRPr="006E69B6">
        <w:rPr>
          <w:rFonts w:cs="Arial"/>
          <w:sz w:val="22"/>
        </w:rPr>
        <w:t>- Anlassbewilligung</w:t>
      </w:r>
      <w:r w:rsidR="00AD2757" w:rsidRPr="006E69B6">
        <w:rPr>
          <w:rFonts w:cs="Arial"/>
          <w:sz w:val="22"/>
        </w:rPr>
        <w:t xml:space="preserve"> HC Zelt</w:t>
      </w:r>
      <w:r w:rsidRPr="006E69B6">
        <w:rPr>
          <w:rFonts w:cs="Arial"/>
          <w:sz w:val="22"/>
        </w:rPr>
        <w:t xml:space="preserve">, </w:t>
      </w:r>
      <w:r w:rsidR="00AD2757" w:rsidRPr="006E69B6">
        <w:rPr>
          <w:rFonts w:cs="Arial"/>
          <w:sz w:val="22"/>
        </w:rPr>
        <w:t xml:space="preserve">für </w:t>
      </w:r>
      <w:r w:rsidRPr="006E69B6">
        <w:rPr>
          <w:rFonts w:cs="Arial"/>
          <w:sz w:val="22"/>
        </w:rPr>
        <w:t>7 Tage</w:t>
      </w:r>
      <w:r w:rsidR="00265CF0">
        <w:rPr>
          <w:rFonts w:cs="Arial"/>
          <w:sz w:val="22"/>
        </w:rPr>
        <w:tab/>
      </w:r>
      <w:r w:rsidRPr="006E69B6">
        <w:rPr>
          <w:rFonts w:cs="Arial"/>
          <w:sz w:val="22"/>
        </w:rPr>
        <w:t>CHF</w:t>
      </w:r>
      <w:r w:rsidR="00265CF0">
        <w:rPr>
          <w:rFonts w:cs="Arial"/>
          <w:sz w:val="22"/>
        </w:rPr>
        <w:tab/>
      </w:r>
      <w:r w:rsidRPr="006E69B6">
        <w:rPr>
          <w:rFonts w:cs="Arial"/>
          <w:sz w:val="22"/>
        </w:rPr>
        <w:t>1'</w:t>
      </w:r>
      <w:r w:rsidR="00F95A6F" w:rsidRPr="006E69B6">
        <w:rPr>
          <w:rFonts w:cs="Arial"/>
          <w:sz w:val="22"/>
        </w:rPr>
        <w:t>12</w:t>
      </w:r>
      <w:r w:rsidR="00265CF0">
        <w:rPr>
          <w:rFonts w:cs="Arial"/>
          <w:sz w:val="22"/>
        </w:rPr>
        <w:t>0.00</w:t>
      </w:r>
    </w:p>
    <w:p w:rsidR="00265CF0" w:rsidRDefault="00E87F28" w:rsidP="00265CF0">
      <w:pPr>
        <w:tabs>
          <w:tab w:val="left" w:pos="6804"/>
          <w:tab w:val="right" w:pos="8931"/>
        </w:tabs>
        <w:overflowPunct w:val="0"/>
        <w:autoSpaceDE w:val="0"/>
        <w:autoSpaceDN w:val="0"/>
        <w:adjustRightInd w:val="0"/>
        <w:ind w:left="284"/>
        <w:rPr>
          <w:rFonts w:cs="Arial"/>
          <w:sz w:val="22"/>
        </w:rPr>
      </w:pPr>
      <w:r w:rsidRPr="006E69B6">
        <w:rPr>
          <w:rFonts w:cs="Arial"/>
          <w:sz w:val="22"/>
        </w:rPr>
        <w:t xml:space="preserve">- Freinächte </w:t>
      </w:r>
      <w:r w:rsidR="00CE2477" w:rsidRPr="006E69B6">
        <w:rPr>
          <w:rFonts w:cs="Arial"/>
          <w:sz w:val="22"/>
        </w:rPr>
        <w:t xml:space="preserve">HC Zelt </w:t>
      </w:r>
      <w:r w:rsidRPr="006E69B6">
        <w:rPr>
          <w:rFonts w:cs="Arial"/>
          <w:sz w:val="22"/>
        </w:rPr>
        <w:t>(</w:t>
      </w:r>
      <w:r w:rsidR="003F1945" w:rsidRPr="006E69B6">
        <w:rPr>
          <w:rFonts w:cs="Arial"/>
          <w:sz w:val="22"/>
        </w:rPr>
        <w:t>7</w:t>
      </w:r>
      <w:r w:rsidRPr="006E69B6">
        <w:rPr>
          <w:rFonts w:cs="Arial"/>
          <w:sz w:val="22"/>
        </w:rPr>
        <w:t xml:space="preserve"> Std.)</w:t>
      </w:r>
      <w:r w:rsidR="00265CF0">
        <w:rPr>
          <w:rFonts w:cs="Arial"/>
          <w:sz w:val="22"/>
        </w:rPr>
        <w:tab/>
        <w:t>C</w:t>
      </w:r>
      <w:r w:rsidRPr="006E69B6">
        <w:rPr>
          <w:rFonts w:cs="Arial"/>
          <w:sz w:val="22"/>
        </w:rPr>
        <w:t>HF</w:t>
      </w:r>
      <w:r w:rsidR="00265CF0">
        <w:rPr>
          <w:rFonts w:cs="Arial"/>
          <w:sz w:val="22"/>
        </w:rPr>
        <w:tab/>
      </w:r>
      <w:r w:rsidR="00AD2757" w:rsidRPr="006E69B6">
        <w:rPr>
          <w:rFonts w:cs="Arial"/>
          <w:sz w:val="22"/>
        </w:rPr>
        <w:t>2</w:t>
      </w:r>
      <w:r w:rsidR="00F43596" w:rsidRPr="006E69B6">
        <w:rPr>
          <w:rFonts w:cs="Arial"/>
          <w:sz w:val="22"/>
        </w:rPr>
        <w:t>10</w:t>
      </w:r>
      <w:r w:rsidR="00CE2477" w:rsidRPr="006E69B6">
        <w:rPr>
          <w:rFonts w:cs="Arial"/>
          <w:sz w:val="22"/>
        </w:rPr>
        <w:t>.00</w:t>
      </w:r>
    </w:p>
    <w:p w:rsidR="00265CF0" w:rsidRDefault="00E87F28" w:rsidP="00265CF0">
      <w:pPr>
        <w:tabs>
          <w:tab w:val="left" w:pos="6804"/>
          <w:tab w:val="right" w:pos="8931"/>
        </w:tabs>
        <w:overflowPunct w:val="0"/>
        <w:autoSpaceDE w:val="0"/>
        <w:autoSpaceDN w:val="0"/>
        <w:adjustRightInd w:val="0"/>
        <w:ind w:left="284"/>
        <w:rPr>
          <w:rFonts w:cs="Arial"/>
          <w:sz w:val="22"/>
        </w:rPr>
      </w:pPr>
      <w:r w:rsidRPr="006E69B6">
        <w:rPr>
          <w:rFonts w:cs="Arial"/>
          <w:sz w:val="22"/>
        </w:rPr>
        <w:t xml:space="preserve">- </w:t>
      </w:r>
      <w:r w:rsidR="00B52F9A" w:rsidRPr="006E69B6">
        <w:rPr>
          <w:rFonts w:cs="Arial"/>
          <w:sz w:val="22"/>
        </w:rPr>
        <w:t>diverse Verpflegungsstände</w:t>
      </w:r>
      <w:r w:rsidR="00CE2477" w:rsidRPr="006E69B6">
        <w:rPr>
          <w:rFonts w:cs="Arial"/>
          <w:sz w:val="22"/>
        </w:rPr>
        <w:t>, organisiert von der FUKO</w:t>
      </w:r>
      <w:r w:rsidR="00265CF0">
        <w:rPr>
          <w:rFonts w:cs="Arial"/>
          <w:sz w:val="22"/>
        </w:rPr>
        <w:tab/>
        <w:t>C</w:t>
      </w:r>
      <w:r w:rsidR="00B52F9A" w:rsidRPr="006E69B6">
        <w:rPr>
          <w:rFonts w:cs="Arial"/>
          <w:sz w:val="22"/>
        </w:rPr>
        <w:t>HF</w:t>
      </w:r>
      <w:r w:rsidR="00AD2757" w:rsidRPr="006E69B6">
        <w:rPr>
          <w:rFonts w:cs="Arial"/>
          <w:sz w:val="22"/>
        </w:rPr>
        <w:tab/>
      </w:r>
      <w:r w:rsidR="000062A1" w:rsidRPr="006E69B6">
        <w:rPr>
          <w:rFonts w:cs="Arial"/>
          <w:sz w:val="22"/>
        </w:rPr>
        <w:t>4</w:t>
      </w:r>
      <w:r w:rsidR="00B52F9A" w:rsidRPr="006E69B6">
        <w:rPr>
          <w:rFonts w:cs="Arial"/>
          <w:sz w:val="22"/>
        </w:rPr>
        <w:t>‘</w:t>
      </w:r>
      <w:r w:rsidR="000062A1" w:rsidRPr="006E69B6">
        <w:rPr>
          <w:rFonts w:cs="Arial"/>
          <w:sz w:val="22"/>
        </w:rPr>
        <w:t>5</w:t>
      </w:r>
      <w:r w:rsidR="009651E5">
        <w:rPr>
          <w:rFonts w:cs="Arial"/>
          <w:sz w:val="22"/>
        </w:rPr>
        <w:t>2</w:t>
      </w:r>
      <w:r w:rsidR="00265CF0">
        <w:rPr>
          <w:rFonts w:cs="Arial"/>
          <w:sz w:val="22"/>
        </w:rPr>
        <w:t>0.00</w:t>
      </w:r>
    </w:p>
    <w:p w:rsidR="00265CF0" w:rsidRDefault="00E87F28" w:rsidP="00265CF0">
      <w:pPr>
        <w:tabs>
          <w:tab w:val="left" w:pos="6804"/>
          <w:tab w:val="right" w:pos="8931"/>
        </w:tabs>
        <w:overflowPunct w:val="0"/>
        <w:autoSpaceDE w:val="0"/>
        <w:autoSpaceDN w:val="0"/>
        <w:adjustRightInd w:val="0"/>
        <w:ind w:left="284"/>
        <w:rPr>
          <w:rFonts w:cs="Arial"/>
          <w:sz w:val="22"/>
        </w:rPr>
      </w:pPr>
      <w:r w:rsidRPr="006E69B6">
        <w:rPr>
          <w:rFonts w:cs="Arial"/>
          <w:sz w:val="22"/>
        </w:rPr>
        <w:t xml:space="preserve">- Bewilligungsgebühr </w:t>
      </w:r>
      <w:r w:rsidR="00265CF0">
        <w:rPr>
          <w:rFonts w:cs="Arial"/>
          <w:sz w:val="22"/>
        </w:rPr>
        <w:tab/>
      </w:r>
      <w:r w:rsidR="00B52F9A" w:rsidRPr="006E69B6">
        <w:rPr>
          <w:rFonts w:cs="Arial"/>
          <w:sz w:val="22"/>
        </w:rPr>
        <w:t>CHF</w:t>
      </w:r>
      <w:r w:rsidR="00265CF0">
        <w:rPr>
          <w:rFonts w:cs="Arial"/>
          <w:sz w:val="22"/>
        </w:rPr>
        <w:tab/>
        <w:t>50.00</w:t>
      </w:r>
    </w:p>
    <w:p w:rsidR="00B52F9A" w:rsidRPr="00265CF0" w:rsidRDefault="00AD2757" w:rsidP="00265CF0">
      <w:pPr>
        <w:tabs>
          <w:tab w:val="left" w:pos="6804"/>
          <w:tab w:val="right" w:pos="8931"/>
        </w:tabs>
        <w:overflowPunct w:val="0"/>
        <w:autoSpaceDE w:val="0"/>
        <w:autoSpaceDN w:val="0"/>
        <w:adjustRightInd w:val="0"/>
        <w:ind w:left="284"/>
        <w:rPr>
          <w:rFonts w:cs="Arial"/>
          <w:b/>
          <w:sz w:val="22"/>
        </w:rPr>
      </w:pPr>
      <w:r w:rsidRPr="00265CF0">
        <w:rPr>
          <w:rFonts w:cs="Arial"/>
          <w:b/>
          <w:sz w:val="22"/>
        </w:rPr>
        <w:t>Total</w:t>
      </w:r>
      <w:r w:rsidRPr="00265CF0">
        <w:rPr>
          <w:rFonts w:cs="Arial"/>
          <w:b/>
          <w:sz w:val="22"/>
        </w:rPr>
        <w:tab/>
        <w:t>CHF</w:t>
      </w:r>
      <w:r w:rsidR="00265CF0">
        <w:rPr>
          <w:rFonts w:cs="Arial"/>
          <w:b/>
          <w:sz w:val="22"/>
        </w:rPr>
        <w:tab/>
      </w:r>
      <w:r w:rsidRPr="00265CF0">
        <w:rPr>
          <w:rFonts w:cs="Arial"/>
          <w:b/>
          <w:sz w:val="22"/>
        </w:rPr>
        <w:t>7'</w:t>
      </w:r>
      <w:r w:rsidR="00065D73" w:rsidRPr="00265CF0">
        <w:rPr>
          <w:rFonts w:cs="Arial"/>
          <w:b/>
          <w:sz w:val="22"/>
        </w:rPr>
        <w:t>450</w:t>
      </w:r>
      <w:r w:rsidRPr="00265CF0">
        <w:rPr>
          <w:rFonts w:cs="Arial"/>
          <w:b/>
          <w:sz w:val="22"/>
        </w:rPr>
        <w:t>.00</w:t>
      </w:r>
    </w:p>
    <w:p w:rsidR="00B52F9A" w:rsidRDefault="00B52F9A" w:rsidP="005E15B8">
      <w:pPr>
        <w:ind w:left="426"/>
        <w:rPr>
          <w:rFonts w:cs="Arial"/>
          <w:sz w:val="22"/>
        </w:rPr>
      </w:pPr>
    </w:p>
    <w:p w:rsidR="006E69B6" w:rsidRDefault="006E69B6" w:rsidP="00062BFE">
      <w:pPr>
        <w:rPr>
          <w:rFonts w:cs="Arial"/>
          <w:sz w:val="22"/>
        </w:rPr>
      </w:pPr>
    </w:p>
    <w:p w:rsidR="00F01A02" w:rsidRDefault="00F01A02" w:rsidP="00062BFE">
      <w:pPr>
        <w:rPr>
          <w:rFonts w:cs="Arial"/>
          <w:sz w:val="22"/>
        </w:rPr>
      </w:pPr>
    </w:p>
    <w:p w:rsidR="00F01A02" w:rsidRPr="006E69B6" w:rsidRDefault="00F01A02" w:rsidP="00062BFE">
      <w:pPr>
        <w:rPr>
          <w:rFonts w:cs="Arial"/>
          <w:sz w:val="22"/>
        </w:rPr>
      </w:pPr>
    </w:p>
    <w:p w:rsidR="00265CF0" w:rsidRDefault="00B52F9A" w:rsidP="00265CF0">
      <w:pPr>
        <w:numPr>
          <w:ilvl w:val="0"/>
          <w:numId w:val="13"/>
        </w:numPr>
        <w:overflowPunct w:val="0"/>
        <w:autoSpaceDE w:val="0"/>
        <w:autoSpaceDN w:val="0"/>
        <w:adjustRightInd w:val="0"/>
        <w:spacing w:after="120"/>
        <w:ind w:left="284" w:hanging="284"/>
        <w:rPr>
          <w:rFonts w:cs="Arial"/>
          <w:sz w:val="22"/>
        </w:rPr>
      </w:pPr>
      <w:r w:rsidRPr="006E69B6">
        <w:rPr>
          <w:rFonts w:cs="Arial"/>
          <w:sz w:val="22"/>
        </w:rPr>
        <w:t xml:space="preserve">Die folgenden </w:t>
      </w:r>
      <w:r w:rsidR="00E330F5">
        <w:rPr>
          <w:rFonts w:cs="Arial"/>
          <w:sz w:val="22"/>
        </w:rPr>
        <w:t>Leistungen</w:t>
      </w:r>
      <w:r w:rsidRPr="006E69B6">
        <w:rPr>
          <w:rFonts w:cs="Arial"/>
          <w:sz w:val="22"/>
        </w:rPr>
        <w:t xml:space="preserve"> werden </w:t>
      </w:r>
      <w:r w:rsidRPr="00265CF0">
        <w:rPr>
          <w:rFonts w:cs="Arial"/>
          <w:sz w:val="22"/>
        </w:rPr>
        <w:t>nicht in Rechnung</w:t>
      </w:r>
      <w:r w:rsidRPr="006E69B6">
        <w:rPr>
          <w:rFonts w:cs="Arial"/>
          <w:sz w:val="22"/>
        </w:rPr>
        <w:t xml:space="preserve"> gestellt:</w:t>
      </w:r>
    </w:p>
    <w:p w:rsidR="00265CF0" w:rsidRPr="006C61AF" w:rsidRDefault="00AD2757" w:rsidP="00E330F5">
      <w:pPr>
        <w:tabs>
          <w:tab w:val="left" w:pos="6379"/>
          <w:tab w:val="right" w:pos="8931"/>
        </w:tabs>
        <w:overflowPunct w:val="0"/>
        <w:autoSpaceDE w:val="0"/>
        <w:autoSpaceDN w:val="0"/>
        <w:adjustRightInd w:val="0"/>
        <w:ind w:left="284"/>
        <w:rPr>
          <w:rFonts w:cs="Arial"/>
          <w:sz w:val="22"/>
        </w:rPr>
      </w:pPr>
      <w:r w:rsidRPr="006C61AF">
        <w:rPr>
          <w:rFonts w:cs="Arial"/>
          <w:sz w:val="22"/>
        </w:rPr>
        <w:t>- Leistungen Ver</w:t>
      </w:r>
      <w:r w:rsidR="007752CF" w:rsidRPr="006C61AF">
        <w:rPr>
          <w:rFonts w:cs="Arial"/>
          <w:sz w:val="22"/>
        </w:rPr>
        <w:t>kehr</w:t>
      </w:r>
      <w:r w:rsidR="00E330F5" w:rsidRPr="006C61AF">
        <w:rPr>
          <w:rFonts w:cs="Arial"/>
          <w:sz w:val="22"/>
        </w:rPr>
        <w:t xml:space="preserve"> rund</w:t>
      </w:r>
      <w:r w:rsidR="007752CF" w:rsidRPr="006C61AF">
        <w:rPr>
          <w:rFonts w:cs="Arial"/>
          <w:sz w:val="22"/>
        </w:rPr>
        <w:tab/>
      </w:r>
      <w:r w:rsidR="006E7012" w:rsidRPr="006C61AF">
        <w:rPr>
          <w:rFonts w:cs="Arial"/>
          <w:sz w:val="22"/>
        </w:rPr>
        <w:t>CHF</w:t>
      </w:r>
      <w:r w:rsidR="00E330F5" w:rsidRPr="006C61AF">
        <w:rPr>
          <w:rFonts w:cs="Arial"/>
          <w:sz w:val="22"/>
        </w:rPr>
        <w:t xml:space="preserve"> 8'000.00 –</w:t>
      </w:r>
      <w:r w:rsidR="00265CF0" w:rsidRPr="006C61AF">
        <w:rPr>
          <w:rFonts w:cs="Arial"/>
          <w:sz w:val="22"/>
        </w:rPr>
        <w:tab/>
      </w:r>
      <w:r w:rsidR="006E7012" w:rsidRPr="006C61AF">
        <w:rPr>
          <w:rFonts w:cs="Arial"/>
          <w:sz w:val="22"/>
        </w:rPr>
        <w:t>10</w:t>
      </w:r>
      <w:r w:rsidRPr="006C61AF">
        <w:rPr>
          <w:rFonts w:cs="Arial"/>
          <w:sz w:val="22"/>
        </w:rPr>
        <w:t>'</w:t>
      </w:r>
      <w:r w:rsidR="006E7012" w:rsidRPr="006C61AF">
        <w:rPr>
          <w:rFonts w:cs="Arial"/>
          <w:sz w:val="22"/>
        </w:rPr>
        <w:t>000</w:t>
      </w:r>
      <w:r w:rsidRPr="006C61AF">
        <w:rPr>
          <w:rFonts w:cs="Arial"/>
          <w:sz w:val="22"/>
        </w:rPr>
        <w:t>.00</w:t>
      </w:r>
    </w:p>
    <w:p w:rsidR="00265CF0" w:rsidRPr="006C61AF" w:rsidRDefault="00E330F5" w:rsidP="00E330F5">
      <w:pPr>
        <w:tabs>
          <w:tab w:val="left" w:pos="6379"/>
          <w:tab w:val="right" w:pos="8931"/>
        </w:tabs>
        <w:overflowPunct w:val="0"/>
        <w:autoSpaceDE w:val="0"/>
        <w:autoSpaceDN w:val="0"/>
        <w:adjustRightInd w:val="0"/>
        <w:ind w:left="284"/>
        <w:rPr>
          <w:rFonts w:cs="Arial"/>
          <w:sz w:val="22"/>
        </w:rPr>
      </w:pPr>
      <w:r w:rsidRPr="006C61AF">
        <w:rPr>
          <w:rFonts w:cs="Arial"/>
          <w:sz w:val="22"/>
        </w:rPr>
        <w:t>- Leistungen Werkhof rund</w:t>
      </w:r>
      <w:r w:rsidR="00AD2757" w:rsidRPr="006C61AF">
        <w:rPr>
          <w:rFonts w:cs="Arial"/>
          <w:sz w:val="22"/>
        </w:rPr>
        <w:tab/>
        <w:t>CHF</w:t>
      </w:r>
      <w:r w:rsidR="00265CF0" w:rsidRPr="006C61AF">
        <w:rPr>
          <w:rFonts w:cs="Arial"/>
          <w:sz w:val="22"/>
        </w:rPr>
        <w:tab/>
      </w:r>
      <w:r w:rsidR="00AD2757" w:rsidRPr="006C61AF">
        <w:rPr>
          <w:rFonts w:cs="Arial"/>
          <w:sz w:val="22"/>
        </w:rPr>
        <w:t>70'000.00</w:t>
      </w:r>
    </w:p>
    <w:p w:rsidR="00265CF0" w:rsidRDefault="007752CF" w:rsidP="00E330F5">
      <w:pPr>
        <w:tabs>
          <w:tab w:val="left" w:pos="6379"/>
          <w:tab w:val="right" w:pos="8931"/>
        </w:tabs>
        <w:overflowPunct w:val="0"/>
        <w:autoSpaceDE w:val="0"/>
        <w:autoSpaceDN w:val="0"/>
        <w:adjustRightInd w:val="0"/>
        <w:ind w:left="284"/>
        <w:rPr>
          <w:rFonts w:cs="Arial"/>
          <w:sz w:val="22"/>
        </w:rPr>
      </w:pPr>
      <w:r w:rsidRPr="006C61AF">
        <w:rPr>
          <w:rFonts w:cs="Arial"/>
          <w:sz w:val="22"/>
        </w:rPr>
        <w:t xml:space="preserve">- </w:t>
      </w:r>
      <w:r w:rsidR="00B52F9A" w:rsidRPr="006C61AF">
        <w:rPr>
          <w:rFonts w:cs="Arial"/>
          <w:sz w:val="22"/>
        </w:rPr>
        <w:t>Plakataushang</w:t>
      </w:r>
      <w:r w:rsidR="00265CF0" w:rsidRPr="006C61AF">
        <w:rPr>
          <w:rFonts w:cs="Arial"/>
          <w:sz w:val="22"/>
        </w:rPr>
        <w:tab/>
      </w:r>
      <w:r w:rsidR="00B52F9A" w:rsidRPr="006C61AF">
        <w:rPr>
          <w:rFonts w:cs="Arial"/>
          <w:sz w:val="22"/>
        </w:rPr>
        <w:t>CHF</w:t>
      </w:r>
      <w:r w:rsidR="00265CF0" w:rsidRPr="006C61AF">
        <w:rPr>
          <w:rFonts w:cs="Arial"/>
          <w:sz w:val="22"/>
        </w:rPr>
        <w:tab/>
      </w:r>
      <w:r w:rsidR="00B52F9A" w:rsidRPr="006C61AF">
        <w:rPr>
          <w:rFonts w:cs="Arial"/>
          <w:sz w:val="22"/>
        </w:rPr>
        <w:t>4</w:t>
      </w:r>
      <w:r w:rsidR="00AD2757" w:rsidRPr="006C61AF">
        <w:rPr>
          <w:rFonts w:cs="Arial"/>
          <w:sz w:val="22"/>
        </w:rPr>
        <w:t>5</w:t>
      </w:r>
      <w:r w:rsidR="00B52F9A" w:rsidRPr="006C61AF">
        <w:rPr>
          <w:rFonts w:cs="Arial"/>
          <w:sz w:val="22"/>
        </w:rPr>
        <w:t>0.00</w:t>
      </w:r>
    </w:p>
    <w:p w:rsidR="00B52F9A" w:rsidRPr="006E69B6" w:rsidRDefault="007752CF" w:rsidP="00E330F5">
      <w:pPr>
        <w:tabs>
          <w:tab w:val="left" w:pos="6379"/>
          <w:tab w:val="right" w:pos="8931"/>
        </w:tabs>
        <w:overflowPunct w:val="0"/>
        <w:autoSpaceDE w:val="0"/>
        <w:autoSpaceDN w:val="0"/>
        <w:adjustRightInd w:val="0"/>
        <w:ind w:left="284"/>
        <w:rPr>
          <w:rFonts w:cs="Arial"/>
          <w:sz w:val="22"/>
        </w:rPr>
      </w:pPr>
      <w:r w:rsidRPr="006E69B6">
        <w:rPr>
          <w:rFonts w:cs="Arial"/>
          <w:sz w:val="22"/>
        </w:rPr>
        <w:t xml:space="preserve">- </w:t>
      </w:r>
      <w:r w:rsidR="00E87F28" w:rsidRPr="006E69B6">
        <w:rPr>
          <w:rFonts w:cs="Arial"/>
          <w:sz w:val="22"/>
        </w:rPr>
        <w:t xml:space="preserve">1 Bühne, </w:t>
      </w:r>
      <w:r w:rsidR="003F1945" w:rsidRPr="006E69B6">
        <w:rPr>
          <w:rFonts w:cs="Arial"/>
          <w:sz w:val="22"/>
        </w:rPr>
        <w:t>Oberer Graben</w:t>
      </w:r>
      <w:r w:rsidR="00265CF0">
        <w:rPr>
          <w:rFonts w:cs="Arial"/>
          <w:sz w:val="22"/>
        </w:rPr>
        <w:tab/>
      </w:r>
      <w:r w:rsidR="00B52F9A" w:rsidRPr="00265CF0">
        <w:rPr>
          <w:rFonts w:cs="Arial"/>
          <w:sz w:val="22"/>
          <w:u w:val="single"/>
        </w:rPr>
        <w:t>CHF</w:t>
      </w:r>
      <w:r w:rsidR="00265CF0" w:rsidRPr="00265CF0">
        <w:rPr>
          <w:rFonts w:cs="Arial"/>
          <w:sz w:val="22"/>
          <w:u w:val="single"/>
        </w:rPr>
        <w:tab/>
      </w:r>
      <w:r w:rsidR="00E87F28" w:rsidRPr="00265CF0">
        <w:rPr>
          <w:rFonts w:cs="Arial"/>
          <w:sz w:val="22"/>
          <w:u w:val="single"/>
        </w:rPr>
        <w:t>54</w:t>
      </w:r>
      <w:r w:rsidR="00B52F9A" w:rsidRPr="00265CF0">
        <w:rPr>
          <w:rFonts w:cs="Arial"/>
          <w:sz w:val="22"/>
          <w:u w:val="single"/>
        </w:rPr>
        <w:t>0.00</w:t>
      </w:r>
    </w:p>
    <w:p w:rsidR="00F01A02" w:rsidRDefault="00F01A02" w:rsidP="00E330F5">
      <w:pPr>
        <w:tabs>
          <w:tab w:val="left" w:pos="6379"/>
          <w:tab w:val="right" w:pos="8931"/>
        </w:tabs>
        <w:overflowPunct w:val="0"/>
        <w:autoSpaceDE w:val="0"/>
        <w:autoSpaceDN w:val="0"/>
        <w:adjustRightInd w:val="0"/>
        <w:ind w:left="284"/>
        <w:rPr>
          <w:rFonts w:cs="Arial"/>
          <w:b/>
          <w:sz w:val="22"/>
        </w:rPr>
        <w:sectPr w:rsidR="00F01A02" w:rsidSect="00F01A02">
          <w:pgSz w:w="11906" w:h="16838"/>
          <w:pgMar w:top="1701" w:right="1418" w:bottom="1134" w:left="1418" w:header="709" w:footer="709" w:gutter="0"/>
          <w:cols w:space="708"/>
          <w:docGrid w:linePitch="360"/>
        </w:sectPr>
      </w:pPr>
    </w:p>
    <w:p w:rsidR="00CE2477" w:rsidRPr="00265CF0" w:rsidRDefault="00CE2477" w:rsidP="00E330F5">
      <w:pPr>
        <w:tabs>
          <w:tab w:val="left" w:pos="6379"/>
          <w:tab w:val="right" w:pos="8931"/>
        </w:tabs>
        <w:overflowPunct w:val="0"/>
        <w:autoSpaceDE w:val="0"/>
        <w:autoSpaceDN w:val="0"/>
        <w:adjustRightInd w:val="0"/>
        <w:ind w:left="284"/>
        <w:rPr>
          <w:rFonts w:cs="Arial"/>
          <w:b/>
          <w:sz w:val="22"/>
        </w:rPr>
      </w:pPr>
      <w:r w:rsidRPr="00265CF0">
        <w:rPr>
          <w:rFonts w:cs="Arial"/>
          <w:b/>
          <w:sz w:val="22"/>
        </w:rPr>
        <w:t>Total</w:t>
      </w:r>
      <w:r w:rsidRPr="00265CF0">
        <w:rPr>
          <w:rFonts w:cs="Arial"/>
          <w:b/>
          <w:sz w:val="22"/>
        </w:rPr>
        <w:tab/>
        <w:t>CHF</w:t>
      </w:r>
      <w:r w:rsidR="00E330F5">
        <w:rPr>
          <w:rFonts w:cs="Arial"/>
          <w:b/>
          <w:sz w:val="22"/>
        </w:rPr>
        <w:t xml:space="preserve"> 78'990.00–</w:t>
      </w:r>
      <w:r w:rsidR="00265CF0" w:rsidRPr="00265CF0">
        <w:rPr>
          <w:rFonts w:cs="Arial"/>
          <w:b/>
          <w:sz w:val="22"/>
        </w:rPr>
        <w:tab/>
      </w:r>
      <w:r w:rsidR="006E7012" w:rsidRPr="00265CF0">
        <w:rPr>
          <w:rFonts w:cs="Arial"/>
          <w:b/>
          <w:sz w:val="22"/>
        </w:rPr>
        <w:t>80</w:t>
      </w:r>
      <w:r w:rsidRPr="00265CF0">
        <w:rPr>
          <w:rFonts w:cs="Arial"/>
          <w:b/>
          <w:sz w:val="22"/>
        </w:rPr>
        <w:t>'</w:t>
      </w:r>
      <w:r w:rsidR="006E7012" w:rsidRPr="00265CF0">
        <w:rPr>
          <w:rFonts w:cs="Arial"/>
          <w:b/>
          <w:sz w:val="22"/>
        </w:rPr>
        <w:t>990</w:t>
      </w:r>
      <w:r w:rsidRPr="00265CF0">
        <w:rPr>
          <w:rFonts w:cs="Arial"/>
          <w:b/>
          <w:sz w:val="22"/>
        </w:rPr>
        <w:t>.00</w:t>
      </w:r>
    </w:p>
    <w:p w:rsidR="00B52F9A" w:rsidRPr="004459D3" w:rsidRDefault="00B52F9A" w:rsidP="005E15B8">
      <w:pPr>
        <w:pStyle w:val="Listenabsatz"/>
        <w:ind w:left="0"/>
        <w:rPr>
          <w:rFonts w:cs="Arial"/>
          <w:sz w:val="22"/>
        </w:rPr>
      </w:pPr>
    </w:p>
    <w:p w:rsidR="00B52F9A" w:rsidRDefault="00265CF0" w:rsidP="00265CF0">
      <w:pPr>
        <w:numPr>
          <w:ilvl w:val="0"/>
          <w:numId w:val="13"/>
        </w:numPr>
        <w:overflowPunct w:val="0"/>
        <w:autoSpaceDE w:val="0"/>
        <w:autoSpaceDN w:val="0"/>
        <w:adjustRightInd w:val="0"/>
        <w:ind w:left="284" w:hanging="284"/>
        <w:rPr>
          <w:rFonts w:cs="Arial"/>
          <w:sz w:val="22"/>
        </w:rPr>
      </w:pPr>
      <w:r>
        <w:rPr>
          <w:rFonts w:cs="Arial"/>
          <w:sz w:val="22"/>
        </w:rPr>
        <w:t xml:space="preserve">Die Freinächte, gemäss </w:t>
      </w:r>
      <w:r w:rsidR="00B52F9A" w:rsidRPr="00AD2757">
        <w:rPr>
          <w:rFonts w:cs="Arial"/>
          <w:sz w:val="22"/>
        </w:rPr>
        <w:t>beiliegende</w:t>
      </w:r>
      <w:r>
        <w:rPr>
          <w:rFonts w:cs="Arial"/>
          <w:sz w:val="22"/>
        </w:rPr>
        <w:t>r</w:t>
      </w:r>
      <w:r w:rsidR="00B52F9A" w:rsidRPr="00AD2757">
        <w:rPr>
          <w:rFonts w:cs="Arial"/>
          <w:sz w:val="22"/>
        </w:rPr>
        <w:t xml:space="preserve"> Anlassbewilligung</w:t>
      </w:r>
      <w:r>
        <w:rPr>
          <w:rFonts w:cs="Arial"/>
          <w:sz w:val="22"/>
        </w:rPr>
        <w:t>,</w:t>
      </w:r>
      <w:r w:rsidR="00B52F9A" w:rsidRPr="00AD2757">
        <w:rPr>
          <w:rFonts w:cs="Arial"/>
          <w:sz w:val="22"/>
        </w:rPr>
        <w:t xml:space="preserve"> werden bewilligt.</w:t>
      </w:r>
    </w:p>
    <w:p w:rsidR="00265CF0" w:rsidRPr="00AD2757" w:rsidRDefault="00265CF0" w:rsidP="00265CF0">
      <w:pPr>
        <w:overflowPunct w:val="0"/>
        <w:autoSpaceDE w:val="0"/>
        <w:autoSpaceDN w:val="0"/>
        <w:adjustRightInd w:val="0"/>
        <w:ind w:left="284" w:hanging="284"/>
        <w:rPr>
          <w:rFonts w:cs="Arial"/>
          <w:sz w:val="22"/>
        </w:rPr>
      </w:pPr>
    </w:p>
    <w:p w:rsidR="00B52F9A" w:rsidRPr="004459D3" w:rsidRDefault="00B52F9A" w:rsidP="00265CF0">
      <w:pPr>
        <w:numPr>
          <w:ilvl w:val="0"/>
          <w:numId w:val="13"/>
        </w:numPr>
        <w:overflowPunct w:val="0"/>
        <w:autoSpaceDE w:val="0"/>
        <w:autoSpaceDN w:val="0"/>
        <w:adjustRightInd w:val="0"/>
        <w:ind w:left="284" w:hanging="284"/>
        <w:rPr>
          <w:rFonts w:cs="Arial"/>
          <w:sz w:val="22"/>
        </w:rPr>
      </w:pPr>
      <w:r>
        <w:rPr>
          <w:rFonts w:cs="Arial"/>
          <w:sz w:val="22"/>
        </w:rPr>
        <w:t>Die Baudirektion, die Finanzdirektion sowie d</w:t>
      </w:r>
      <w:r w:rsidRPr="004459D3">
        <w:rPr>
          <w:rFonts w:cs="Arial"/>
          <w:sz w:val="22"/>
        </w:rPr>
        <w:t xml:space="preserve">ie Direktion </w:t>
      </w:r>
      <w:r w:rsidR="006E69B6">
        <w:rPr>
          <w:rFonts w:cs="Arial"/>
          <w:sz w:val="22"/>
        </w:rPr>
        <w:t>Präsidium</w:t>
      </w:r>
      <w:r w:rsidRPr="004459D3">
        <w:rPr>
          <w:rFonts w:cs="Arial"/>
          <w:sz w:val="22"/>
        </w:rPr>
        <w:t xml:space="preserve"> w</w:t>
      </w:r>
      <w:r>
        <w:rPr>
          <w:rFonts w:cs="Arial"/>
          <w:sz w:val="22"/>
        </w:rPr>
        <w:t>erden</w:t>
      </w:r>
      <w:r w:rsidRPr="004459D3">
        <w:rPr>
          <w:rFonts w:cs="Arial"/>
          <w:sz w:val="22"/>
        </w:rPr>
        <w:t xml:space="preserve"> mit dem Vollzug beauftragt.</w:t>
      </w:r>
    </w:p>
    <w:p w:rsidR="00B52F9A" w:rsidRPr="004459D3" w:rsidRDefault="00B52F9A" w:rsidP="005E15B8">
      <w:pPr>
        <w:rPr>
          <w:rFonts w:cs="Arial"/>
          <w:sz w:val="22"/>
        </w:rPr>
      </w:pPr>
    </w:p>
    <w:p w:rsidR="00B52F9A" w:rsidRDefault="00B52F9A" w:rsidP="005E15B8">
      <w:pPr>
        <w:rPr>
          <w:rFonts w:cs="Arial"/>
          <w:sz w:val="22"/>
        </w:rPr>
      </w:pPr>
    </w:p>
    <w:p w:rsidR="00B52F9A" w:rsidRDefault="00B52F9A" w:rsidP="00B52F9A">
      <w:pPr>
        <w:tabs>
          <w:tab w:val="left" w:pos="4536"/>
        </w:tabs>
        <w:rPr>
          <w:rFonts w:cs="Arial"/>
          <w:sz w:val="22"/>
        </w:rPr>
      </w:pPr>
    </w:p>
    <w:p w:rsidR="00B52F9A" w:rsidRDefault="00B52F9A" w:rsidP="00B52F9A">
      <w:pPr>
        <w:tabs>
          <w:tab w:val="left" w:pos="4536"/>
        </w:tabs>
        <w:rPr>
          <w:rFonts w:cs="Arial"/>
          <w:sz w:val="22"/>
        </w:rPr>
      </w:pPr>
    </w:p>
    <w:p w:rsidR="00F01A02" w:rsidRDefault="00F01A02" w:rsidP="00B52F9A">
      <w:pPr>
        <w:rPr>
          <w:rFonts w:cs="Arial"/>
          <w:sz w:val="22"/>
        </w:rPr>
      </w:pPr>
    </w:p>
    <w:p w:rsidR="00F01A02" w:rsidRDefault="00F01A02" w:rsidP="00B52F9A">
      <w:pPr>
        <w:rPr>
          <w:rFonts w:cs="Arial"/>
          <w:sz w:val="22"/>
        </w:rPr>
      </w:pPr>
    </w:p>
    <w:p w:rsidR="00F01A02" w:rsidRDefault="00F01A02" w:rsidP="00B52F9A">
      <w:pPr>
        <w:rPr>
          <w:rFonts w:cs="Arial"/>
          <w:sz w:val="22"/>
        </w:rPr>
      </w:pPr>
    </w:p>
    <w:p w:rsidR="00F01A02" w:rsidRDefault="00F01A02" w:rsidP="00B52F9A">
      <w:pPr>
        <w:rPr>
          <w:rFonts w:cs="Arial"/>
          <w:sz w:val="22"/>
        </w:rPr>
      </w:pPr>
    </w:p>
    <w:p w:rsidR="00F01A02" w:rsidRDefault="00F01A02" w:rsidP="00B52F9A">
      <w:pPr>
        <w:rPr>
          <w:rFonts w:cs="Arial"/>
          <w:sz w:val="22"/>
        </w:rPr>
      </w:pPr>
    </w:p>
    <w:p w:rsidR="00F01A02" w:rsidRDefault="00F01A02" w:rsidP="00B52F9A">
      <w:pPr>
        <w:rPr>
          <w:rFonts w:cs="Arial"/>
          <w:sz w:val="22"/>
        </w:rPr>
      </w:pPr>
    </w:p>
    <w:p w:rsidR="00F01A02" w:rsidRDefault="00F01A02" w:rsidP="00B52F9A">
      <w:pPr>
        <w:rPr>
          <w:rFonts w:cs="Arial"/>
          <w:sz w:val="22"/>
        </w:rPr>
      </w:pPr>
    </w:p>
    <w:p w:rsidR="00F01A02" w:rsidRDefault="00F01A02" w:rsidP="00B52F9A">
      <w:pPr>
        <w:rPr>
          <w:rFonts w:cs="Arial"/>
          <w:sz w:val="22"/>
        </w:rPr>
      </w:pPr>
    </w:p>
    <w:p w:rsidR="00F01A02" w:rsidRDefault="00F01A02" w:rsidP="00B52F9A">
      <w:pPr>
        <w:rPr>
          <w:rFonts w:cs="Arial"/>
          <w:sz w:val="22"/>
        </w:rPr>
      </w:pPr>
    </w:p>
    <w:p w:rsidR="00F01A02" w:rsidRDefault="00F01A02" w:rsidP="00B52F9A">
      <w:pPr>
        <w:rPr>
          <w:rFonts w:cs="Arial"/>
          <w:sz w:val="22"/>
        </w:rPr>
      </w:pPr>
    </w:p>
    <w:p w:rsidR="00F01A02" w:rsidRDefault="00F01A02" w:rsidP="00B52F9A">
      <w:pPr>
        <w:rPr>
          <w:rFonts w:cs="Arial"/>
          <w:sz w:val="22"/>
        </w:rPr>
      </w:pPr>
    </w:p>
    <w:p w:rsidR="00F01A02" w:rsidRDefault="00F01A02" w:rsidP="00B52F9A">
      <w:pPr>
        <w:rPr>
          <w:rFonts w:cs="Arial"/>
          <w:sz w:val="22"/>
        </w:rPr>
      </w:pPr>
    </w:p>
    <w:p w:rsidR="00F01A02" w:rsidRDefault="00F01A02" w:rsidP="00B52F9A">
      <w:pPr>
        <w:rPr>
          <w:rFonts w:cs="Arial"/>
          <w:sz w:val="22"/>
        </w:rPr>
      </w:pPr>
    </w:p>
    <w:p w:rsidR="00F01A02" w:rsidRDefault="00F01A02" w:rsidP="00B52F9A">
      <w:pPr>
        <w:rPr>
          <w:rFonts w:cs="Arial"/>
          <w:sz w:val="22"/>
        </w:rPr>
      </w:pPr>
    </w:p>
    <w:p w:rsidR="000D06EA" w:rsidRDefault="000D06EA" w:rsidP="00B52F9A">
      <w:pPr>
        <w:rPr>
          <w:rFonts w:cs="Arial"/>
          <w:sz w:val="22"/>
        </w:rPr>
      </w:pPr>
    </w:p>
    <w:p w:rsidR="000D06EA" w:rsidRDefault="000D06EA" w:rsidP="00B52F9A">
      <w:pPr>
        <w:rPr>
          <w:rFonts w:cs="Arial"/>
          <w:sz w:val="22"/>
        </w:rPr>
      </w:pPr>
    </w:p>
    <w:p w:rsidR="00F01A02" w:rsidRDefault="00F01A02" w:rsidP="00B52F9A">
      <w:pPr>
        <w:rPr>
          <w:rFonts w:cs="Arial"/>
          <w:sz w:val="22"/>
        </w:rPr>
      </w:pPr>
    </w:p>
    <w:p w:rsidR="00F01A02" w:rsidRDefault="00F01A02" w:rsidP="00B52F9A">
      <w:pPr>
        <w:rPr>
          <w:rFonts w:cs="Arial"/>
          <w:sz w:val="22"/>
        </w:rPr>
      </w:pPr>
    </w:p>
    <w:p w:rsidR="00B52F9A" w:rsidRDefault="00B52F9A" w:rsidP="00B52F9A">
      <w:pPr>
        <w:rPr>
          <w:rFonts w:cs="Arial"/>
          <w:sz w:val="22"/>
        </w:rPr>
      </w:pPr>
    </w:p>
    <w:p w:rsidR="00B52F9A" w:rsidRPr="004459D3" w:rsidRDefault="00F01A02" w:rsidP="00B52F9A">
      <w:pPr>
        <w:rPr>
          <w:rFonts w:cs="Arial"/>
          <w:sz w:val="22"/>
        </w:rPr>
      </w:pPr>
      <w:r>
        <w:rPr>
          <w:rFonts w:cs="Arial"/>
          <w:sz w:val="22"/>
        </w:rPr>
        <w:t>Mitteilung an</w:t>
      </w:r>
    </w:p>
    <w:p w:rsidR="00B52F9A" w:rsidRDefault="00B52F9A" w:rsidP="00B52F9A">
      <w:pPr>
        <w:rPr>
          <w:rFonts w:cs="Arial"/>
          <w:sz w:val="22"/>
        </w:rPr>
      </w:pPr>
      <w:r w:rsidRPr="004459D3">
        <w:rPr>
          <w:rFonts w:cs="Arial"/>
          <w:sz w:val="22"/>
        </w:rPr>
        <w:t xml:space="preserve">Direktion </w:t>
      </w:r>
      <w:r w:rsidR="006E69B6">
        <w:rPr>
          <w:rFonts w:cs="Arial"/>
          <w:sz w:val="22"/>
        </w:rPr>
        <w:t>Präsidium</w:t>
      </w:r>
      <w:r>
        <w:rPr>
          <w:rFonts w:cs="Arial"/>
          <w:sz w:val="22"/>
        </w:rPr>
        <w:t>/Franco Giori</w:t>
      </w:r>
      <w:r w:rsidRPr="004459D3">
        <w:rPr>
          <w:rFonts w:cs="Arial"/>
          <w:sz w:val="22"/>
        </w:rPr>
        <w:t xml:space="preserve"> (2)</w:t>
      </w:r>
    </w:p>
    <w:p w:rsidR="00B52F9A" w:rsidRDefault="00B52F9A" w:rsidP="00B52F9A">
      <w:pPr>
        <w:rPr>
          <w:rFonts w:cs="Arial"/>
          <w:sz w:val="22"/>
        </w:rPr>
      </w:pPr>
      <w:r>
        <w:rPr>
          <w:rFonts w:cs="Arial"/>
          <w:sz w:val="22"/>
        </w:rPr>
        <w:t>Baudirektion</w:t>
      </w:r>
    </w:p>
    <w:p w:rsidR="00B52F9A" w:rsidRPr="004459D3" w:rsidRDefault="00B52F9A" w:rsidP="00B52F9A">
      <w:pPr>
        <w:rPr>
          <w:rFonts w:cs="Arial"/>
          <w:sz w:val="22"/>
        </w:rPr>
      </w:pPr>
      <w:r>
        <w:rPr>
          <w:rFonts w:cs="Arial"/>
          <w:sz w:val="22"/>
        </w:rPr>
        <w:t>Finanzdirektion</w:t>
      </w:r>
    </w:p>
    <w:p w:rsidR="00B52F9A" w:rsidRPr="004459D3" w:rsidRDefault="00B52F9A" w:rsidP="00B52F9A">
      <w:pPr>
        <w:rPr>
          <w:rFonts w:cs="Arial"/>
          <w:sz w:val="22"/>
        </w:rPr>
      </w:pPr>
      <w:r>
        <w:rPr>
          <w:rFonts w:cs="Arial"/>
          <w:sz w:val="22"/>
        </w:rPr>
        <w:t>Ordnung und Sicherheit (</w:t>
      </w:r>
      <w:r w:rsidRPr="004459D3">
        <w:rPr>
          <w:rFonts w:cs="Arial"/>
          <w:sz w:val="22"/>
        </w:rPr>
        <w:t>2)</w:t>
      </w:r>
    </w:p>
    <w:p w:rsidR="00B52F9A" w:rsidRPr="004459D3" w:rsidRDefault="00B52F9A" w:rsidP="00B52F9A">
      <w:pPr>
        <w:rPr>
          <w:rFonts w:cs="Arial"/>
          <w:sz w:val="22"/>
        </w:rPr>
      </w:pPr>
      <w:r w:rsidRPr="004459D3">
        <w:rPr>
          <w:rFonts w:cs="Arial"/>
          <w:sz w:val="22"/>
        </w:rPr>
        <w:t>Finanzverwaltung</w:t>
      </w:r>
      <w:r>
        <w:rPr>
          <w:rFonts w:cs="Arial"/>
          <w:sz w:val="22"/>
        </w:rPr>
        <w:t>/Urs Tanner</w:t>
      </w:r>
    </w:p>
    <w:p w:rsidR="00B52F9A" w:rsidRPr="004459D3" w:rsidRDefault="00B52F9A" w:rsidP="00B52F9A">
      <w:pPr>
        <w:rPr>
          <w:rFonts w:cs="Arial"/>
          <w:sz w:val="22"/>
        </w:rPr>
      </w:pPr>
      <w:r>
        <w:rPr>
          <w:rFonts w:cs="Arial"/>
          <w:sz w:val="22"/>
        </w:rPr>
        <w:t>Rechtskonsulent und Personaldienst/Patrik Stadler</w:t>
      </w:r>
    </w:p>
    <w:p w:rsidR="00B52F9A" w:rsidRPr="004459D3" w:rsidRDefault="00B52F9A" w:rsidP="00B52F9A">
      <w:pPr>
        <w:rPr>
          <w:rFonts w:cs="Arial"/>
          <w:sz w:val="22"/>
        </w:rPr>
      </w:pPr>
    </w:p>
    <w:p w:rsidR="00A5093D" w:rsidRDefault="00F01A02" w:rsidP="00A5093D">
      <w:pPr>
        <w:rPr>
          <w:rFonts w:cs="Arial"/>
          <w:sz w:val="22"/>
        </w:rPr>
      </w:pPr>
      <w:r>
        <w:rPr>
          <w:rFonts w:cs="Arial"/>
          <w:sz w:val="22"/>
        </w:rPr>
        <w:t>Verteilt am 25. Januar 2018</w:t>
      </w:r>
    </w:p>
    <w:sectPr w:rsidR="00A5093D" w:rsidSect="00F01A02">
      <w:type w:val="continuous"/>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31A" w:rsidRDefault="00F1431A" w:rsidP="00492187">
      <w:r>
        <w:separator/>
      </w:r>
    </w:p>
  </w:endnote>
  <w:endnote w:type="continuationSeparator" w:id="0">
    <w:p w:rsidR="00F1431A" w:rsidRDefault="00F1431A" w:rsidP="0049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659" w:rsidRPr="00D00AC5" w:rsidRDefault="002161F3" w:rsidP="00492187">
    <w:pPr>
      <w:pStyle w:val="Fuzeile"/>
      <w:rPr>
        <w:noProof/>
        <w:sz w:val="12"/>
        <w:szCs w:val="12"/>
      </w:rPr>
    </w:pPr>
    <w:r w:rsidRPr="00480F47">
      <w:rPr>
        <w:noProof/>
        <w:sz w:val="12"/>
        <w:szCs w:val="12"/>
      </w:rPr>
      <w:fldChar w:fldCharType="begin"/>
    </w:r>
    <w:r w:rsidRPr="00480F47">
      <w:rPr>
        <w:noProof/>
        <w:sz w:val="12"/>
        <w:szCs w:val="12"/>
      </w:rPr>
      <w:instrText xml:space="preserve"> FILENAME  \p  \* MERGEFORMAT </w:instrText>
    </w:r>
    <w:r w:rsidRPr="00480F47">
      <w:rPr>
        <w:noProof/>
        <w:sz w:val="12"/>
        <w:szCs w:val="12"/>
      </w:rPr>
      <w:fldChar w:fldCharType="separate"/>
    </w:r>
    <w:r w:rsidR="00901A7D">
      <w:rPr>
        <w:noProof/>
        <w:sz w:val="12"/>
        <w:szCs w:val="12"/>
      </w:rPr>
      <w:t>M:\00 Grundlagen und Führung\05 Stadtrat\03 Sitzungen des Stadtrats\04 Beschlussprotokolle\18-001 2018\18-03 18-01-22\18-01-22 pr Ordnung &amp; Sicherheit Strassenfasnacht 2018.docx</w:t>
    </w:r>
    <w:r w:rsidRPr="00480F47">
      <w:rPr>
        <w:noProof/>
        <w:sz w:val="12"/>
        <w:szCs w:val="12"/>
      </w:rPr>
      <w:fldChar w:fldCharType="end"/>
    </w:r>
  </w:p>
  <w:p w:rsidR="00635659" w:rsidRPr="00C161BA" w:rsidRDefault="00635659" w:rsidP="00492187">
    <w:pPr>
      <w:pStyle w:val="Fuzeile"/>
      <w:jc w:val="right"/>
    </w:pPr>
    <w:r w:rsidRPr="00C161BA">
      <w:t xml:space="preserve">Seite </w:t>
    </w:r>
    <w:r w:rsidRPr="00C161BA">
      <w:fldChar w:fldCharType="begin"/>
    </w:r>
    <w:r w:rsidRPr="00C161BA">
      <w:instrText>PAGE</w:instrText>
    </w:r>
    <w:r w:rsidRPr="00C161BA">
      <w:fldChar w:fldCharType="separate"/>
    </w:r>
    <w:r w:rsidR="00901A7D">
      <w:rPr>
        <w:noProof/>
      </w:rPr>
      <w:t>2</w:t>
    </w:r>
    <w:r w:rsidRPr="00C161BA">
      <w:fldChar w:fldCharType="end"/>
    </w:r>
    <w:r w:rsidRPr="00C161BA">
      <w:t xml:space="preserve"> von </w:t>
    </w:r>
    <w:r w:rsidRPr="00C161BA">
      <w:fldChar w:fldCharType="begin"/>
    </w:r>
    <w:r w:rsidRPr="00C161BA">
      <w:instrText>NUMPAGES</w:instrText>
    </w:r>
    <w:r w:rsidRPr="00C161BA">
      <w:fldChar w:fldCharType="separate"/>
    </w:r>
    <w:r w:rsidR="00901A7D">
      <w:rPr>
        <w:noProof/>
      </w:rPr>
      <w:t>3</w:t>
    </w:r>
    <w:r w:rsidRPr="00C161B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31A" w:rsidRDefault="00F1431A" w:rsidP="00492187">
      <w:r>
        <w:separator/>
      </w:r>
    </w:p>
  </w:footnote>
  <w:footnote w:type="continuationSeparator" w:id="0">
    <w:p w:rsidR="00F1431A" w:rsidRDefault="00F1431A" w:rsidP="00492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528E1F4"/>
    <w:lvl w:ilvl="0">
      <w:numFmt w:val="decimal"/>
      <w:lvlText w:val="*"/>
      <w:lvlJc w:val="left"/>
      <w:pPr>
        <w:ind w:left="0" w:firstLine="0"/>
      </w:pPr>
    </w:lvl>
  </w:abstractNum>
  <w:abstractNum w:abstractNumId="1" w15:restartNumberingAfterBreak="0">
    <w:nsid w:val="0A797376"/>
    <w:multiLevelType w:val="hybridMultilevel"/>
    <w:tmpl w:val="E5187F98"/>
    <w:lvl w:ilvl="0" w:tplc="4A38B74C">
      <w:start w:val="1"/>
      <w:numFmt w:val="decimal"/>
      <w:lvlText w:val="%1."/>
      <w:lvlJc w:val="left"/>
      <w:pPr>
        <w:ind w:left="643" w:hanging="360"/>
      </w:pPr>
      <w:rPr>
        <w:rFonts w:ascii="Arial" w:eastAsia="Times New Roman" w:hAnsi="Arial" w:cs="Arial"/>
      </w:rPr>
    </w:lvl>
    <w:lvl w:ilvl="1" w:tplc="08070003" w:tentative="1">
      <w:start w:val="1"/>
      <w:numFmt w:val="bullet"/>
      <w:lvlText w:val="o"/>
      <w:lvlJc w:val="left"/>
      <w:pPr>
        <w:ind w:left="1363" w:hanging="360"/>
      </w:pPr>
      <w:rPr>
        <w:rFonts w:ascii="Courier New" w:hAnsi="Courier New" w:cs="Courier New" w:hint="default"/>
      </w:rPr>
    </w:lvl>
    <w:lvl w:ilvl="2" w:tplc="08070005" w:tentative="1">
      <w:start w:val="1"/>
      <w:numFmt w:val="bullet"/>
      <w:lvlText w:val=""/>
      <w:lvlJc w:val="left"/>
      <w:pPr>
        <w:ind w:left="2083" w:hanging="360"/>
      </w:pPr>
      <w:rPr>
        <w:rFonts w:ascii="Wingdings" w:hAnsi="Wingdings" w:hint="default"/>
      </w:rPr>
    </w:lvl>
    <w:lvl w:ilvl="3" w:tplc="08070001" w:tentative="1">
      <w:start w:val="1"/>
      <w:numFmt w:val="bullet"/>
      <w:lvlText w:val=""/>
      <w:lvlJc w:val="left"/>
      <w:pPr>
        <w:ind w:left="2803" w:hanging="360"/>
      </w:pPr>
      <w:rPr>
        <w:rFonts w:ascii="Symbol" w:hAnsi="Symbol" w:hint="default"/>
      </w:rPr>
    </w:lvl>
    <w:lvl w:ilvl="4" w:tplc="08070003" w:tentative="1">
      <w:start w:val="1"/>
      <w:numFmt w:val="bullet"/>
      <w:lvlText w:val="o"/>
      <w:lvlJc w:val="left"/>
      <w:pPr>
        <w:ind w:left="3523" w:hanging="360"/>
      </w:pPr>
      <w:rPr>
        <w:rFonts w:ascii="Courier New" w:hAnsi="Courier New" w:cs="Courier New" w:hint="default"/>
      </w:rPr>
    </w:lvl>
    <w:lvl w:ilvl="5" w:tplc="08070005" w:tentative="1">
      <w:start w:val="1"/>
      <w:numFmt w:val="bullet"/>
      <w:lvlText w:val=""/>
      <w:lvlJc w:val="left"/>
      <w:pPr>
        <w:ind w:left="4243" w:hanging="360"/>
      </w:pPr>
      <w:rPr>
        <w:rFonts w:ascii="Wingdings" w:hAnsi="Wingdings" w:hint="default"/>
      </w:rPr>
    </w:lvl>
    <w:lvl w:ilvl="6" w:tplc="08070001" w:tentative="1">
      <w:start w:val="1"/>
      <w:numFmt w:val="bullet"/>
      <w:lvlText w:val=""/>
      <w:lvlJc w:val="left"/>
      <w:pPr>
        <w:ind w:left="4963" w:hanging="360"/>
      </w:pPr>
      <w:rPr>
        <w:rFonts w:ascii="Symbol" w:hAnsi="Symbol" w:hint="default"/>
      </w:rPr>
    </w:lvl>
    <w:lvl w:ilvl="7" w:tplc="08070003" w:tentative="1">
      <w:start w:val="1"/>
      <w:numFmt w:val="bullet"/>
      <w:lvlText w:val="o"/>
      <w:lvlJc w:val="left"/>
      <w:pPr>
        <w:ind w:left="5683" w:hanging="360"/>
      </w:pPr>
      <w:rPr>
        <w:rFonts w:ascii="Courier New" w:hAnsi="Courier New" w:cs="Courier New" w:hint="default"/>
      </w:rPr>
    </w:lvl>
    <w:lvl w:ilvl="8" w:tplc="08070005" w:tentative="1">
      <w:start w:val="1"/>
      <w:numFmt w:val="bullet"/>
      <w:lvlText w:val=""/>
      <w:lvlJc w:val="left"/>
      <w:pPr>
        <w:ind w:left="6403" w:hanging="360"/>
      </w:pPr>
      <w:rPr>
        <w:rFonts w:ascii="Wingdings" w:hAnsi="Wingdings" w:hint="default"/>
      </w:rPr>
    </w:lvl>
  </w:abstractNum>
  <w:abstractNum w:abstractNumId="2" w15:restartNumberingAfterBreak="0">
    <w:nsid w:val="1330559A"/>
    <w:multiLevelType w:val="hybridMultilevel"/>
    <w:tmpl w:val="CE6E0ECC"/>
    <w:lvl w:ilvl="0" w:tplc="67DCDD2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3AF54EA"/>
    <w:multiLevelType w:val="hybridMultilevel"/>
    <w:tmpl w:val="E7EAA742"/>
    <w:lvl w:ilvl="0" w:tplc="0807000F">
      <w:start w:val="1"/>
      <w:numFmt w:val="decimal"/>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4" w15:restartNumberingAfterBreak="0">
    <w:nsid w:val="15DB253E"/>
    <w:multiLevelType w:val="hybridMultilevel"/>
    <w:tmpl w:val="D416E418"/>
    <w:lvl w:ilvl="0" w:tplc="45F2D95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1410146"/>
    <w:multiLevelType w:val="singleLevel"/>
    <w:tmpl w:val="972ABE1C"/>
    <w:lvl w:ilvl="0">
      <w:start w:val="1"/>
      <w:numFmt w:val="decimal"/>
      <w:lvlText w:val="%1."/>
      <w:legacy w:legacy="1" w:legacySpace="0" w:legacyIndent="283"/>
      <w:lvlJc w:val="left"/>
      <w:pPr>
        <w:ind w:left="283" w:hanging="283"/>
      </w:pPr>
      <w:rPr>
        <w:b w:val="0"/>
      </w:rPr>
    </w:lvl>
  </w:abstractNum>
  <w:abstractNum w:abstractNumId="6" w15:restartNumberingAfterBreak="0">
    <w:nsid w:val="377673B8"/>
    <w:multiLevelType w:val="hybridMultilevel"/>
    <w:tmpl w:val="4C4EDADA"/>
    <w:lvl w:ilvl="0" w:tplc="481E32F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B503AB5"/>
    <w:multiLevelType w:val="hybridMultilevel"/>
    <w:tmpl w:val="D4F08DE2"/>
    <w:lvl w:ilvl="0" w:tplc="55CC0CE2">
      <w:start w:val="1"/>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2C3767F"/>
    <w:multiLevelType w:val="hybridMultilevel"/>
    <w:tmpl w:val="62BAFA7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3556704"/>
    <w:multiLevelType w:val="hybridMultilevel"/>
    <w:tmpl w:val="E0A82F70"/>
    <w:lvl w:ilvl="0" w:tplc="507AB2C0">
      <w:numFmt w:val="bullet"/>
      <w:lvlText w:val=""/>
      <w:lvlJc w:val="left"/>
      <w:pPr>
        <w:ind w:left="786" w:hanging="360"/>
      </w:pPr>
      <w:rPr>
        <w:rFonts w:ascii="Wingdings 2" w:eastAsia="Times New Roman" w:hAnsi="Wingdings 2" w:cs="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0" w15:restartNumberingAfterBreak="0">
    <w:nsid w:val="466566D7"/>
    <w:multiLevelType w:val="hybridMultilevel"/>
    <w:tmpl w:val="A0706ECA"/>
    <w:lvl w:ilvl="0" w:tplc="06F41CD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3B1694A"/>
    <w:multiLevelType w:val="hybridMultilevel"/>
    <w:tmpl w:val="C024A29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F346F90"/>
    <w:multiLevelType w:val="hybridMultilevel"/>
    <w:tmpl w:val="55C4C89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4E72634"/>
    <w:multiLevelType w:val="hybridMultilevel"/>
    <w:tmpl w:val="7986A482"/>
    <w:lvl w:ilvl="0" w:tplc="111EEA76">
      <w:numFmt w:val="bullet"/>
      <w:lvlText w:val=""/>
      <w:lvlJc w:val="left"/>
      <w:pPr>
        <w:ind w:left="720" w:hanging="360"/>
      </w:pPr>
      <w:rPr>
        <w:rFonts w:ascii="Wingdings 2" w:eastAsia="Times New Roman" w:hAnsi="Wingdings 2"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4"/>
  </w:num>
  <w:num w:numId="4">
    <w:abstractNumId w:val="5"/>
  </w:num>
  <w:num w:numId="5">
    <w:abstractNumId w:val="0"/>
    <w:lvlOverride w:ilvl="0">
      <w:lvl w:ilvl="0">
        <w:numFmt w:val="bullet"/>
        <w:lvlText w:val=""/>
        <w:legacy w:legacy="1" w:legacySpace="0" w:legacyIndent="283"/>
        <w:lvlJc w:val="left"/>
        <w:pPr>
          <w:ind w:left="283" w:hanging="283"/>
        </w:pPr>
        <w:rPr>
          <w:rFonts w:ascii="Symbol" w:hAnsi="Symbol" w:hint="default"/>
        </w:rPr>
      </w:lvl>
    </w:lvlOverride>
  </w:num>
  <w:num w:numId="6">
    <w:abstractNumId w:val="1"/>
  </w:num>
  <w:num w:numId="7">
    <w:abstractNumId w:val="8"/>
  </w:num>
  <w:num w:numId="8">
    <w:abstractNumId w:val="3"/>
  </w:num>
  <w:num w:numId="9">
    <w:abstractNumId w:val="9"/>
  </w:num>
  <w:num w:numId="10">
    <w:abstractNumId w:val="13"/>
  </w:num>
  <w:num w:numId="11">
    <w:abstractNumId w:val="6"/>
  </w:num>
  <w:num w:numId="12">
    <w:abstractNumId w:val="10"/>
  </w:num>
  <w:num w:numId="13">
    <w:abstractNumId w:val="5"/>
    <w:lvlOverride w:ilvl="0">
      <w:startOverride w:val="1"/>
    </w:lvlOverride>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hyphenationZone w:val="425"/>
  <w:noPunctuationKerning/>
  <w:characterSpacingControl w:val="doNotCompress"/>
  <w:hdrShapeDefaults>
    <o:shapedefaults v:ext="edit" spidmax="235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7959"/>
    <w:rsid w:val="00004469"/>
    <w:rsid w:val="000053BF"/>
    <w:rsid w:val="000062A1"/>
    <w:rsid w:val="00031D80"/>
    <w:rsid w:val="00062BFE"/>
    <w:rsid w:val="00065D73"/>
    <w:rsid w:val="0006720E"/>
    <w:rsid w:val="00073362"/>
    <w:rsid w:val="00096F47"/>
    <w:rsid w:val="000C083B"/>
    <w:rsid w:val="000C355C"/>
    <w:rsid w:val="000D06EA"/>
    <w:rsid w:val="000D081F"/>
    <w:rsid w:val="000D5F66"/>
    <w:rsid w:val="000E02CF"/>
    <w:rsid w:val="000E7DE1"/>
    <w:rsid w:val="00112100"/>
    <w:rsid w:val="00113323"/>
    <w:rsid w:val="00121D62"/>
    <w:rsid w:val="0014337D"/>
    <w:rsid w:val="00152AC8"/>
    <w:rsid w:val="001532C7"/>
    <w:rsid w:val="00191915"/>
    <w:rsid w:val="001E0A2E"/>
    <w:rsid w:val="00203C82"/>
    <w:rsid w:val="00204157"/>
    <w:rsid w:val="002161F3"/>
    <w:rsid w:val="00222959"/>
    <w:rsid w:val="00226777"/>
    <w:rsid w:val="00236D22"/>
    <w:rsid w:val="002477EC"/>
    <w:rsid w:val="00265CF0"/>
    <w:rsid w:val="0028423A"/>
    <w:rsid w:val="002902C6"/>
    <w:rsid w:val="00296273"/>
    <w:rsid w:val="0029713D"/>
    <w:rsid w:val="002E386A"/>
    <w:rsid w:val="00305C23"/>
    <w:rsid w:val="00311BDD"/>
    <w:rsid w:val="003308E2"/>
    <w:rsid w:val="00354D0E"/>
    <w:rsid w:val="00357A3F"/>
    <w:rsid w:val="00361315"/>
    <w:rsid w:val="00363FCE"/>
    <w:rsid w:val="00382D33"/>
    <w:rsid w:val="0038344C"/>
    <w:rsid w:val="00387A41"/>
    <w:rsid w:val="00392CC4"/>
    <w:rsid w:val="003A42CC"/>
    <w:rsid w:val="003F1945"/>
    <w:rsid w:val="003F57C3"/>
    <w:rsid w:val="004167EA"/>
    <w:rsid w:val="00416873"/>
    <w:rsid w:val="004202E6"/>
    <w:rsid w:val="004259C7"/>
    <w:rsid w:val="00437641"/>
    <w:rsid w:val="0044739B"/>
    <w:rsid w:val="00473EF4"/>
    <w:rsid w:val="00477959"/>
    <w:rsid w:val="00492187"/>
    <w:rsid w:val="004A59F5"/>
    <w:rsid w:val="004B3B8D"/>
    <w:rsid w:val="004D0580"/>
    <w:rsid w:val="004D1682"/>
    <w:rsid w:val="004D4361"/>
    <w:rsid w:val="004E13CF"/>
    <w:rsid w:val="004E388E"/>
    <w:rsid w:val="004F0C7F"/>
    <w:rsid w:val="004F6EE8"/>
    <w:rsid w:val="00503746"/>
    <w:rsid w:val="00514EA6"/>
    <w:rsid w:val="005167A2"/>
    <w:rsid w:val="0055159C"/>
    <w:rsid w:val="005973A6"/>
    <w:rsid w:val="005B074A"/>
    <w:rsid w:val="005B53B2"/>
    <w:rsid w:val="005B5CB6"/>
    <w:rsid w:val="005D6A46"/>
    <w:rsid w:val="005E08DA"/>
    <w:rsid w:val="005E15B8"/>
    <w:rsid w:val="00622CD1"/>
    <w:rsid w:val="00635659"/>
    <w:rsid w:val="00651705"/>
    <w:rsid w:val="00664796"/>
    <w:rsid w:val="0066694D"/>
    <w:rsid w:val="00671FC2"/>
    <w:rsid w:val="006A5AFA"/>
    <w:rsid w:val="006A6C1F"/>
    <w:rsid w:val="006C3D87"/>
    <w:rsid w:val="006C61AF"/>
    <w:rsid w:val="006D1080"/>
    <w:rsid w:val="006E23C2"/>
    <w:rsid w:val="006E69B6"/>
    <w:rsid w:val="006E7012"/>
    <w:rsid w:val="006F34F5"/>
    <w:rsid w:val="00722BAB"/>
    <w:rsid w:val="00765DC0"/>
    <w:rsid w:val="007752CF"/>
    <w:rsid w:val="007C1B8C"/>
    <w:rsid w:val="007F078C"/>
    <w:rsid w:val="007F4CD5"/>
    <w:rsid w:val="008031B2"/>
    <w:rsid w:val="00821A85"/>
    <w:rsid w:val="00841596"/>
    <w:rsid w:val="00843CD8"/>
    <w:rsid w:val="00851BC1"/>
    <w:rsid w:val="00880068"/>
    <w:rsid w:val="008816A1"/>
    <w:rsid w:val="008D73C9"/>
    <w:rsid w:val="008E4F0F"/>
    <w:rsid w:val="008F4136"/>
    <w:rsid w:val="00901A7D"/>
    <w:rsid w:val="00910AC5"/>
    <w:rsid w:val="0093245F"/>
    <w:rsid w:val="009651E5"/>
    <w:rsid w:val="0097656D"/>
    <w:rsid w:val="0098252A"/>
    <w:rsid w:val="00995BE1"/>
    <w:rsid w:val="009A2B6C"/>
    <w:rsid w:val="009A4A43"/>
    <w:rsid w:val="009B120D"/>
    <w:rsid w:val="009B1641"/>
    <w:rsid w:val="009D644E"/>
    <w:rsid w:val="009E5810"/>
    <w:rsid w:val="00A21159"/>
    <w:rsid w:val="00A5093D"/>
    <w:rsid w:val="00A745BB"/>
    <w:rsid w:val="00A74C33"/>
    <w:rsid w:val="00A83C11"/>
    <w:rsid w:val="00A83C57"/>
    <w:rsid w:val="00A908FC"/>
    <w:rsid w:val="00AD2757"/>
    <w:rsid w:val="00AD46B5"/>
    <w:rsid w:val="00AE16D5"/>
    <w:rsid w:val="00B04E5D"/>
    <w:rsid w:val="00B220BE"/>
    <w:rsid w:val="00B33EF0"/>
    <w:rsid w:val="00B46AEC"/>
    <w:rsid w:val="00B52F9A"/>
    <w:rsid w:val="00B61AEF"/>
    <w:rsid w:val="00B64CA4"/>
    <w:rsid w:val="00B678F6"/>
    <w:rsid w:val="00B767DA"/>
    <w:rsid w:val="00B849F1"/>
    <w:rsid w:val="00B84BE2"/>
    <w:rsid w:val="00B968E2"/>
    <w:rsid w:val="00BB179E"/>
    <w:rsid w:val="00BB273D"/>
    <w:rsid w:val="00BC4C7E"/>
    <w:rsid w:val="00BD652C"/>
    <w:rsid w:val="00C16155"/>
    <w:rsid w:val="00C23531"/>
    <w:rsid w:val="00C33358"/>
    <w:rsid w:val="00C562C4"/>
    <w:rsid w:val="00C57CA9"/>
    <w:rsid w:val="00C64BEB"/>
    <w:rsid w:val="00C8203C"/>
    <w:rsid w:val="00CB33AA"/>
    <w:rsid w:val="00CE2477"/>
    <w:rsid w:val="00CF5422"/>
    <w:rsid w:val="00D105CA"/>
    <w:rsid w:val="00D13A13"/>
    <w:rsid w:val="00D20BCC"/>
    <w:rsid w:val="00D65FB0"/>
    <w:rsid w:val="00D72F77"/>
    <w:rsid w:val="00D935DC"/>
    <w:rsid w:val="00DA57C7"/>
    <w:rsid w:val="00DB1FA5"/>
    <w:rsid w:val="00DB6019"/>
    <w:rsid w:val="00DB6206"/>
    <w:rsid w:val="00DC509C"/>
    <w:rsid w:val="00DD2C36"/>
    <w:rsid w:val="00DD3CBB"/>
    <w:rsid w:val="00DE2622"/>
    <w:rsid w:val="00E1649A"/>
    <w:rsid w:val="00E31412"/>
    <w:rsid w:val="00E32DA7"/>
    <w:rsid w:val="00E330F5"/>
    <w:rsid w:val="00E70FDD"/>
    <w:rsid w:val="00E87F28"/>
    <w:rsid w:val="00E94BA6"/>
    <w:rsid w:val="00EA4AED"/>
    <w:rsid w:val="00EC26E6"/>
    <w:rsid w:val="00EE4CB7"/>
    <w:rsid w:val="00F01A02"/>
    <w:rsid w:val="00F1431A"/>
    <w:rsid w:val="00F33468"/>
    <w:rsid w:val="00F3769B"/>
    <w:rsid w:val="00F43596"/>
    <w:rsid w:val="00F45472"/>
    <w:rsid w:val="00F525EA"/>
    <w:rsid w:val="00F6594C"/>
    <w:rsid w:val="00F66B35"/>
    <w:rsid w:val="00F95A6F"/>
    <w:rsid w:val="00FA6842"/>
    <w:rsid w:val="00FD08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AD71A104-E573-46B6-BB7F-2BA80147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7959"/>
    <w:pPr>
      <w:jc w:val="both"/>
    </w:pPr>
    <w:rPr>
      <w:sz w:val="24"/>
      <w:szCs w:val="22"/>
      <w:lang w:eastAsia="de-DE"/>
    </w:rPr>
  </w:style>
  <w:style w:type="paragraph" w:styleId="berschrift1">
    <w:name w:val="heading 1"/>
    <w:basedOn w:val="Standard"/>
    <w:next w:val="Standard"/>
    <w:link w:val="berschrift1Zchn"/>
    <w:uiPriority w:val="9"/>
    <w:qFormat/>
    <w:rsid w:val="00F66B35"/>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qFormat/>
    <w:rsid w:val="000E02CF"/>
    <w:pPr>
      <w:keepNext/>
      <w:jc w:val="left"/>
      <w:outlineLvl w:val="1"/>
    </w:pPr>
    <w:rPr>
      <w:rFonts w:cs="Arial"/>
      <w:b/>
      <w:bCs/>
      <w:sz w:val="22"/>
      <w:szCs w:val="24"/>
      <w:u w:val="single"/>
    </w:rPr>
  </w:style>
  <w:style w:type="paragraph" w:styleId="berschrift3">
    <w:name w:val="heading 3"/>
    <w:basedOn w:val="Standard"/>
    <w:next w:val="Standard"/>
    <w:link w:val="berschrift3Zchn"/>
    <w:uiPriority w:val="9"/>
    <w:semiHidden/>
    <w:unhideWhenUsed/>
    <w:qFormat/>
    <w:rsid w:val="00F66B35"/>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7959"/>
    <w:pPr>
      <w:ind w:left="708"/>
    </w:pPr>
  </w:style>
  <w:style w:type="character" w:customStyle="1" w:styleId="berschrift2Zchn">
    <w:name w:val="Überschrift 2 Zchn"/>
    <w:link w:val="berschrift2"/>
    <w:rsid w:val="000E02CF"/>
    <w:rPr>
      <w:rFonts w:cs="Arial"/>
      <w:b/>
      <w:bCs/>
      <w:sz w:val="22"/>
      <w:szCs w:val="24"/>
      <w:u w:val="single"/>
      <w:lang w:eastAsia="de-DE"/>
    </w:rPr>
  </w:style>
  <w:style w:type="paragraph" w:styleId="Textkrper">
    <w:name w:val="Body Text"/>
    <w:basedOn w:val="Standard"/>
    <w:link w:val="TextkrperZchn"/>
    <w:semiHidden/>
    <w:rsid w:val="000E02CF"/>
    <w:pPr>
      <w:jc w:val="left"/>
    </w:pPr>
    <w:rPr>
      <w:rFonts w:cs="Arial"/>
      <w:sz w:val="22"/>
      <w:szCs w:val="24"/>
      <w:u w:val="single"/>
    </w:rPr>
  </w:style>
  <w:style w:type="character" w:customStyle="1" w:styleId="TextkrperZchn">
    <w:name w:val="Textkörper Zchn"/>
    <w:link w:val="Textkrper"/>
    <w:semiHidden/>
    <w:rsid w:val="000E02CF"/>
    <w:rPr>
      <w:rFonts w:cs="Arial"/>
      <w:sz w:val="22"/>
      <w:szCs w:val="24"/>
      <w:u w:val="single"/>
      <w:lang w:eastAsia="de-DE"/>
    </w:rPr>
  </w:style>
  <w:style w:type="table" w:customStyle="1" w:styleId="Tabellengitternetz">
    <w:name w:val="Tabellengitternetz"/>
    <w:basedOn w:val="NormaleTabelle"/>
    <w:uiPriority w:val="59"/>
    <w:rsid w:val="000E02C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F66B35"/>
    <w:rPr>
      <w:rFonts w:ascii="Cambria" w:eastAsia="Times New Roman" w:hAnsi="Cambria" w:cs="Times New Roman"/>
      <w:b/>
      <w:bCs/>
      <w:kern w:val="32"/>
      <w:sz w:val="32"/>
      <w:szCs w:val="32"/>
      <w:lang w:eastAsia="de-DE"/>
    </w:rPr>
  </w:style>
  <w:style w:type="character" w:customStyle="1" w:styleId="berschrift3Zchn">
    <w:name w:val="Überschrift 3 Zchn"/>
    <w:link w:val="berschrift3"/>
    <w:uiPriority w:val="9"/>
    <w:semiHidden/>
    <w:rsid w:val="00F66B35"/>
    <w:rPr>
      <w:rFonts w:ascii="Cambria" w:eastAsia="Times New Roman" w:hAnsi="Cambria" w:cs="Times New Roman"/>
      <w:b/>
      <w:bCs/>
      <w:sz w:val="26"/>
      <w:szCs w:val="26"/>
      <w:lang w:eastAsia="de-DE"/>
    </w:rPr>
  </w:style>
  <w:style w:type="paragraph" w:customStyle="1" w:styleId="Textkrper21">
    <w:name w:val="Textkörper 21"/>
    <w:basedOn w:val="Standard"/>
    <w:rsid w:val="00F66B35"/>
    <w:pPr>
      <w:tabs>
        <w:tab w:val="left" w:pos="0"/>
        <w:tab w:val="left" w:pos="851"/>
        <w:tab w:val="left" w:pos="1985"/>
      </w:tabs>
      <w:overflowPunct w:val="0"/>
      <w:autoSpaceDE w:val="0"/>
      <w:autoSpaceDN w:val="0"/>
      <w:adjustRightInd w:val="0"/>
      <w:jc w:val="left"/>
      <w:textAlignment w:val="baseline"/>
    </w:pPr>
    <w:rPr>
      <w:sz w:val="22"/>
      <w:szCs w:val="20"/>
      <w:lang w:eastAsia="de-CH"/>
    </w:rPr>
  </w:style>
  <w:style w:type="paragraph" w:styleId="Textkrper3">
    <w:name w:val="Body Text 3"/>
    <w:basedOn w:val="Standard"/>
    <w:link w:val="Textkrper3Zchn"/>
    <w:uiPriority w:val="99"/>
    <w:semiHidden/>
    <w:unhideWhenUsed/>
    <w:rsid w:val="00F66B35"/>
    <w:pPr>
      <w:overflowPunct w:val="0"/>
      <w:autoSpaceDE w:val="0"/>
      <w:autoSpaceDN w:val="0"/>
      <w:adjustRightInd w:val="0"/>
      <w:spacing w:after="120"/>
      <w:jc w:val="left"/>
      <w:textAlignment w:val="baseline"/>
    </w:pPr>
    <w:rPr>
      <w:rFonts w:ascii="Times New Roman" w:hAnsi="Times New Roman"/>
      <w:sz w:val="16"/>
      <w:szCs w:val="16"/>
      <w:lang w:eastAsia="de-CH"/>
    </w:rPr>
  </w:style>
  <w:style w:type="character" w:customStyle="1" w:styleId="Textkrper3Zchn">
    <w:name w:val="Textkörper 3 Zchn"/>
    <w:link w:val="Textkrper3"/>
    <w:uiPriority w:val="99"/>
    <w:semiHidden/>
    <w:rsid w:val="00F66B35"/>
    <w:rPr>
      <w:rFonts w:ascii="Times New Roman" w:hAnsi="Times New Roman"/>
      <w:sz w:val="16"/>
      <w:szCs w:val="16"/>
    </w:rPr>
  </w:style>
  <w:style w:type="paragraph" w:styleId="Kopfzeile">
    <w:name w:val="header"/>
    <w:basedOn w:val="Standard"/>
    <w:link w:val="KopfzeileZchn"/>
    <w:uiPriority w:val="99"/>
    <w:unhideWhenUsed/>
    <w:rsid w:val="00492187"/>
    <w:pPr>
      <w:tabs>
        <w:tab w:val="center" w:pos="4536"/>
        <w:tab w:val="right" w:pos="9072"/>
      </w:tabs>
    </w:pPr>
  </w:style>
  <w:style w:type="character" w:customStyle="1" w:styleId="KopfzeileZchn">
    <w:name w:val="Kopfzeile Zchn"/>
    <w:link w:val="Kopfzeile"/>
    <w:uiPriority w:val="99"/>
    <w:rsid w:val="00492187"/>
    <w:rPr>
      <w:sz w:val="24"/>
      <w:szCs w:val="22"/>
      <w:lang w:eastAsia="de-DE"/>
    </w:rPr>
  </w:style>
  <w:style w:type="paragraph" w:styleId="Fuzeile">
    <w:name w:val="footer"/>
    <w:basedOn w:val="Standard"/>
    <w:link w:val="FuzeileZchn"/>
    <w:uiPriority w:val="99"/>
    <w:unhideWhenUsed/>
    <w:rsid w:val="00492187"/>
    <w:pPr>
      <w:tabs>
        <w:tab w:val="center" w:pos="4536"/>
        <w:tab w:val="right" w:pos="9072"/>
      </w:tabs>
    </w:pPr>
  </w:style>
  <w:style w:type="character" w:customStyle="1" w:styleId="FuzeileZchn">
    <w:name w:val="Fußzeile Zchn"/>
    <w:link w:val="Fuzeile"/>
    <w:uiPriority w:val="99"/>
    <w:rsid w:val="00492187"/>
    <w:rPr>
      <w:sz w:val="24"/>
      <w:szCs w:val="22"/>
      <w:lang w:eastAsia="de-DE"/>
    </w:rPr>
  </w:style>
  <w:style w:type="paragraph" w:styleId="Sprechblasentext">
    <w:name w:val="Balloon Text"/>
    <w:basedOn w:val="Standard"/>
    <w:link w:val="SprechblasentextZchn"/>
    <w:uiPriority w:val="99"/>
    <w:semiHidden/>
    <w:unhideWhenUsed/>
    <w:rsid w:val="008816A1"/>
    <w:rPr>
      <w:rFonts w:ascii="Segoe UI" w:hAnsi="Segoe UI" w:cs="Segoe UI"/>
      <w:sz w:val="18"/>
      <w:szCs w:val="18"/>
    </w:rPr>
  </w:style>
  <w:style w:type="character" w:customStyle="1" w:styleId="SprechblasentextZchn">
    <w:name w:val="Sprechblasentext Zchn"/>
    <w:link w:val="Sprechblasentext"/>
    <w:uiPriority w:val="99"/>
    <w:semiHidden/>
    <w:rsid w:val="008816A1"/>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F1138-DCB3-4477-89B9-CF4600E2A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57EBF60B</Template>
  <TotalTime>0</TotalTime>
  <Pages>3</Pages>
  <Words>792</Words>
  <Characters>4996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RZ Olten</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Dietler Markus</dc:creator>
  <cp:keywords/>
  <cp:lastModifiedBy>olanbuse</cp:lastModifiedBy>
  <cp:revision>3</cp:revision>
  <cp:lastPrinted>2018-01-24T10:46:00Z</cp:lastPrinted>
  <dcterms:created xsi:type="dcterms:W3CDTF">2018-01-24T10:43:00Z</dcterms:created>
  <dcterms:modified xsi:type="dcterms:W3CDTF">2018-01-24T10:46:00Z</dcterms:modified>
</cp:coreProperties>
</file>